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2F4BA58" w:rsidR="00B767F3" w:rsidRPr="008816C7" w:rsidRDefault="008816C7" w:rsidP="008816C7">
            <w:pPr>
              <w:pStyle w:val="Betarp"/>
              <w:tabs>
                <w:tab w:val="left" w:pos="1418"/>
              </w:tabs>
              <w:spacing w:after="120"/>
              <w:contextualSpacing/>
              <w:jc w:val="center"/>
              <w:rPr>
                <w:rFonts w:ascii="Times New Roman" w:hAnsi="Times New Roman" w:cs="Times New Roman"/>
                <w:color w:val="FF0000"/>
                <w:sz w:val="24"/>
                <w:szCs w:val="24"/>
              </w:rPr>
            </w:pPr>
            <w:r>
              <w:rPr>
                <w:rFonts w:ascii="Times New Roman" w:eastAsia="Calibri" w:hAnsi="Times New Roman" w:cs="Times New Roman"/>
                <w:b/>
                <w:bCs/>
                <w:color w:val="000000" w:themeColor="text1"/>
                <w:sz w:val="24"/>
                <w:szCs w:val="24"/>
              </w:rPr>
              <w:t>Mišrių komunalinių atliekų surinkimo konteineriai, 240 l talpos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816C7" w14:paraId="3344BE00" w14:textId="77777777">
        <w:tc>
          <w:tcPr>
            <w:tcW w:w="2808" w:type="dxa"/>
            <w:vMerge w:val="restart"/>
          </w:tcPr>
          <w:p w14:paraId="6455DD5F" w14:textId="77777777" w:rsidR="008816C7" w:rsidRDefault="008816C7" w:rsidP="008816C7">
            <w:pPr>
              <w:jc w:val="center"/>
              <w:rPr>
                <w:b/>
                <w:bCs/>
                <w:kern w:val="2"/>
                <w:szCs w:val="24"/>
              </w:rPr>
            </w:pPr>
          </w:p>
          <w:p w14:paraId="4D1A8138" w14:textId="77777777" w:rsidR="008816C7" w:rsidRDefault="008816C7" w:rsidP="008816C7">
            <w:pPr>
              <w:jc w:val="center"/>
              <w:rPr>
                <w:b/>
                <w:bCs/>
                <w:kern w:val="2"/>
                <w:szCs w:val="24"/>
              </w:rPr>
            </w:pPr>
          </w:p>
          <w:p w14:paraId="0CDC16EA" w14:textId="77777777" w:rsidR="008816C7" w:rsidRDefault="008816C7" w:rsidP="008816C7">
            <w:pPr>
              <w:jc w:val="center"/>
              <w:rPr>
                <w:b/>
                <w:bCs/>
                <w:kern w:val="2"/>
                <w:szCs w:val="24"/>
              </w:rPr>
            </w:pPr>
          </w:p>
          <w:p w14:paraId="7267D31D" w14:textId="77777777" w:rsidR="008816C7" w:rsidRDefault="008816C7" w:rsidP="008816C7">
            <w:pPr>
              <w:rPr>
                <w:b/>
                <w:bCs/>
                <w:kern w:val="2"/>
                <w:szCs w:val="24"/>
              </w:rPr>
            </w:pPr>
          </w:p>
          <w:p w14:paraId="141B0403" w14:textId="77777777" w:rsidR="008816C7" w:rsidRDefault="008816C7" w:rsidP="008816C7">
            <w:pPr>
              <w:rPr>
                <w:b/>
                <w:bCs/>
                <w:kern w:val="2"/>
                <w:szCs w:val="24"/>
              </w:rPr>
            </w:pPr>
            <w:r>
              <w:rPr>
                <w:b/>
                <w:bCs/>
                <w:kern w:val="2"/>
                <w:szCs w:val="24"/>
              </w:rPr>
              <w:t>1.1. Pirkėjas</w:t>
            </w:r>
          </w:p>
        </w:tc>
        <w:tc>
          <w:tcPr>
            <w:tcW w:w="3240" w:type="dxa"/>
          </w:tcPr>
          <w:p w14:paraId="6B759FF5" w14:textId="77777777" w:rsidR="008816C7" w:rsidRDefault="008816C7" w:rsidP="008816C7">
            <w:pPr>
              <w:rPr>
                <w:kern w:val="2"/>
                <w:szCs w:val="24"/>
              </w:rPr>
            </w:pPr>
            <w:r>
              <w:rPr>
                <w:kern w:val="2"/>
                <w:szCs w:val="24"/>
              </w:rPr>
              <w:t>1.1.1. Pavadinimas</w:t>
            </w:r>
          </w:p>
        </w:tc>
        <w:tc>
          <w:tcPr>
            <w:tcW w:w="3510" w:type="dxa"/>
          </w:tcPr>
          <w:p w14:paraId="1A86750A" w14:textId="611253F8" w:rsidR="008816C7" w:rsidRDefault="008816C7" w:rsidP="008816C7">
            <w:pPr>
              <w:rPr>
                <w:kern w:val="2"/>
                <w:szCs w:val="24"/>
              </w:rPr>
            </w:pPr>
            <w:r>
              <w:rPr>
                <w:kern w:val="2"/>
                <w:szCs w:val="24"/>
              </w:rPr>
              <w:t>UAB Alytaus regiono atliekų tvarkymo centras</w:t>
            </w:r>
          </w:p>
        </w:tc>
      </w:tr>
      <w:tr w:rsidR="008816C7" w14:paraId="3C548A23" w14:textId="77777777">
        <w:tc>
          <w:tcPr>
            <w:tcW w:w="2808" w:type="dxa"/>
            <w:vMerge/>
          </w:tcPr>
          <w:p w14:paraId="6F39D6C5" w14:textId="77777777" w:rsidR="008816C7" w:rsidRDefault="008816C7" w:rsidP="008816C7">
            <w:pPr>
              <w:rPr>
                <w:kern w:val="2"/>
                <w:szCs w:val="24"/>
              </w:rPr>
            </w:pPr>
          </w:p>
        </w:tc>
        <w:tc>
          <w:tcPr>
            <w:tcW w:w="3240" w:type="dxa"/>
          </w:tcPr>
          <w:p w14:paraId="18F13C6E" w14:textId="77777777" w:rsidR="008816C7" w:rsidRDefault="008816C7" w:rsidP="008816C7">
            <w:pPr>
              <w:rPr>
                <w:kern w:val="2"/>
                <w:szCs w:val="24"/>
              </w:rPr>
            </w:pPr>
            <w:r>
              <w:rPr>
                <w:kern w:val="2"/>
                <w:szCs w:val="24"/>
              </w:rPr>
              <w:t>1.1.2. Juridinio asmens kodas</w:t>
            </w:r>
          </w:p>
        </w:tc>
        <w:tc>
          <w:tcPr>
            <w:tcW w:w="3510" w:type="dxa"/>
          </w:tcPr>
          <w:p w14:paraId="79A7FAFC" w14:textId="172C3B32" w:rsidR="008816C7" w:rsidRDefault="008816C7" w:rsidP="008816C7">
            <w:pPr>
              <w:rPr>
                <w:kern w:val="2"/>
                <w:szCs w:val="24"/>
              </w:rPr>
            </w:pPr>
            <w:r>
              <w:rPr>
                <w:kern w:val="2"/>
                <w:szCs w:val="24"/>
              </w:rPr>
              <w:t>250135860</w:t>
            </w:r>
          </w:p>
        </w:tc>
      </w:tr>
      <w:tr w:rsidR="008816C7" w14:paraId="7E406A40" w14:textId="77777777">
        <w:tc>
          <w:tcPr>
            <w:tcW w:w="2808" w:type="dxa"/>
            <w:vMerge/>
          </w:tcPr>
          <w:p w14:paraId="12442C78" w14:textId="77777777" w:rsidR="008816C7" w:rsidRDefault="008816C7" w:rsidP="008816C7">
            <w:pPr>
              <w:rPr>
                <w:kern w:val="2"/>
                <w:szCs w:val="24"/>
              </w:rPr>
            </w:pPr>
          </w:p>
        </w:tc>
        <w:tc>
          <w:tcPr>
            <w:tcW w:w="3240" w:type="dxa"/>
          </w:tcPr>
          <w:p w14:paraId="5C6AC392" w14:textId="77777777" w:rsidR="008816C7" w:rsidRDefault="008816C7" w:rsidP="008816C7">
            <w:pPr>
              <w:rPr>
                <w:kern w:val="2"/>
                <w:szCs w:val="24"/>
              </w:rPr>
            </w:pPr>
            <w:r>
              <w:rPr>
                <w:kern w:val="2"/>
                <w:szCs w:val="24"/>
              </w:rPr>
              <w:t>1.1.3. Adresas</w:t>
            </w:r>
          </w:p>
        </w:tc>
        <w:tc>
          <w:tcPr>
            <w:tcW w:w="3510" w:type="dxa"/>
          </w:tcPr>
          <w:p w14:paraId="06DD98ED" w14:textId="16E7A86F" w:rsidR="008816C7" w:rsidRDefault="008816C7" w:rsidP="008816C7">
            <w:pPr>
              <w:rPr>
                <w:kern w:val="2"/>
                <w:szCs w:val="24"/>
              </w:rPr>
            </w:pPr>
            <w:r>
              <w:rPr>
                <w:kern w:val="2"/>
                <w:szCs w:val="24"/>
              </w:rPr>
              <w:t>Vilniaus g. 31, Alytus</w:t>
            </w:r>
          </w:p>
        </w:tc>
      </w:tr>
      <w:tr w:rsidR="008816C7" w14:paraId="3B5E3967" w14:textId="77777777">
        <w:tc>
          <w:tcPr>
            <w:tcW w:w="2808" w:type="dxa"/>
            <w:vMerge/>
          </w:tcPr>
          <w:p w14:paraId="08391543" w14:textId="77777777" w:rsidR="008816C7" w:rsidRDefault="008816C7" w:rsidP="008816C7">
            <w:pPr>
              <w:rPr>
                <w:kern w:val="2"/>
                <w:szCs w:val="24"/>
              </w:rPr>
            </w:pPr>
          </w:p>
        </w:tc>
        <w:tc>
          <w:tcPr>
            <w:tcW w:w="3240" w:type="dxa"/>
          </w:tcPr>
          <w:p w14:paraId="10F15022" w14:textId="77777777" w:rsidR="008816C7" w:rsidRDefault="008816C7" w:rsidP="008816C7">
            <w:pPr>
              <w:rPr>
                <w:kern w:val="2"/>
                <w:szCs w:val="24"/>
              </w:rPr>
            </w:pPr>
            <w:r>
              <w:rPr>
                <w:kern w:val="2"/>
                <w:szCs w:val="24"/>
              </w:rPr>
              <w:t>1.1.4. PVM mokėtojo kodas</w:t>
            </w:r>
          </w:p>
        </w:tc>
        <w:tc>
          <w:tcPr>
            <w:tcW w:w="3510" w:type="dxa"/>
          </w:tcPr>
          <w:p w14:paraId="149BE2F3" w14:textId="503577CD" w:rsidR="008816C7" w:rsidRDefault="008816C7" w:rsidP="008816C7">
            <w:pPr>
              <w:rPr>
                <w:kern w:val="2"/>
                <w:szCs w:val="24"/>
              </w:rPr>
            </w:pPr>
            <w:r>
              <w:rPr>
                <w:kern w:val="2"/>
                <w:szCs w:val="24"/>
              </w:rPr>
              <w:t>LT100001596812</w:t>
            </w:r>
          </w:p>
        </w:tc>
      </w:tr>
      <w:tr w:rsidR="008816C7" w14:paraId="0320FC63" w14:textId="77777777">
        <w:tc>
          <w:tcPr>
            <w:tcW w:w="2808" w:type="dxa"/>
            <w:vMerge/>
          </w:tcPr>
          <w:p w14:paraId="28CCF5F1" w14:textId="77777777" w:rsidR="008816C7" w:rsidRDefault="008816C7" w:rsidP="008816C7">
            <w:pPr>
              <w:rPr>
                <w:kern w:val="2"/>
                <w:szCs w:val="24"/>
              </w:rPr>
            </w:pPr>
          </w:p>
        </w:tc>
        <w:tc>
          <w:tcPr>
            <w:tcW w:w="3240" w:type="dxa"/>
          </w:tcPr>
          <w:p w14:paraId="5A03EA01" w14:textId="77777777" w:rsidR="008816C7" w:rsidRDefault="008816C7" w:rsidP="008816C7">
            <w:pPr>
              <w:rPr>
                <w:kern w:val="2"/>
                <w:szCs w:val="24"/>
              </w:rPr>
            </w:pPr>
            <w:r>
              <w:rPr>
                <w:kern w:val="2"/>
                <w:szCs w:val="24"/>
              </w:rPr>
              <w:t>1.1.5. Atsiskaitomoji sąskaita</w:t>
            </w:r>
          </w:p>
        </w:tc>
        <w:tc>
          <w:tcPr>
            <w:tcW w:w="3510" w:type="dxa"/>
          </w:tcPr>
          <w:p w14:paraId="6334FED4" w14:textId="2E41C645" w:rsidR="008816C7" w:rsidRDefault="008816C7" w:rsidP="008816C7">
            <w:pPr>
              <w:rPr>
                <w:kern w:val="2"/>
                <w:szCs w:val="24"/>
              </w:rPr>
            </w:pPr>
            <w:r>
              <w:rPr>
                <w:kern w:val="2"/>
                <w:szCs w:val="24"/>
              </w:rPr>
              <w:t>LT307300010129791336</w:t>
            </w:r>
            <w:r>
              <w:rPr>
                <w:kern w:val="2"/>
                <w:szCs w:val="24"/>
              </w:rPr>
              <w:tab/>
            </w:r>
          </w:p>
        </w:tc>
      </w:tr>
      <w:tr w:rsidR="008816C7" w14:paraId="1FDDE4A8" w14:textId="77777777">
        <w:tc>
          <w:tcPr>
            <w:tcW w:w="2808" w:type="dxa"/>
            <w:vMerge/>
          </w:tcPr>
          <w:p w14:paraId="237F0EA0" w14:textId="77777777" w:rsidR="008816C7" w:rsidRDefault="008816C7" w:rsidP="008816C7">
            <w:pPr>
              <w:rPr>
                <w:kern w:val="2"/>
                <w:szCs w:val="24"/>
              </w:rPr>
            </w:pPr>
          </w:p>
        </w:tc>
        <w:tc>
          <w:tcPr>
            <w:tcW w:w="3240" w:type="dxa"/>
          </w:tcPr>
          <w:p w14:paraId="5C60CD7E" w14:textId="77777777" w:rsidR="008816C7" w:rsidRDefault="008816C7" w:rsidP="008816C7">
            <w:pPr>
              <w:rPr>
                <w:kern w:val="2"/>
                <w:szCs w:val="24"/>
              </w:rPr>
            </w:pPr>
            <w:r>
              <w:rPr>
                <w:kern w:val="2"/>
                <w:szCs w:val="24"/>
              </w:rPr>
              <w:t>1.1.6. Bankas, banko kodas</w:t>
            </w:r>
          </w:p>
        </w:tc>
        <w:tc>
          <w:tcPr>
            <w:tcW w:w="3510" w:type="dxa"/>
          </w:tcPr>
          <w:p w14:paraId="08B8428E" w14:textId="2C6013E4" w:rsidR="008816C7" w:rsidRDefault="008816C7" w:rsidP="008816C7">
            <w:pPr>
              <w:rPr>
                <w:kern w:val="2"/>
                <w:szCs w:val="24"/>
              </w:rPr>
            </w:pPr>
            <w:r>
              <w:rPr>
                <w:kern w:val="2"/>
                <w:szCs w:val="24"/>
              </w:rPr>
              <w:t>Swedbank, AB, 73000</w:t>
            </w:r>
          </w:p>
        </w:tc>
      </w:tr>
      <w:tr w:rsidR="008816C7" w14:paraId="708A92F3" w14:textId="77777777">
        <w:tc>
          <w:tcPr>
            <w:tcW w:w="2808" w:type="dxa"/>
            <w:vMerge/>
          </w:tcPr>
          <w:p w14:paraId="1E99B4CF" w14:textId="77777777" w:rsidR="008816C7" w:rsidRDefault="008816C7" w:rsidP="008816C7">
            <w:pPr>
              <w:rPr>
                <w:kern w:val="2"/>
                <w:szCs w:val="24"/>
              </w:rPr>
            </w:pPr>
          </w:p>
        </w:tc>
        <w:tc>
          <w:tcPr>
            <w:tcW w:w="3240" w:type="dxa"/>
          </w:tcPr>
          <w:p w14:paraId="09BA3062" w14:textId="77777777" w:rsidR="008816C7" w:rsidRDefault="008816C7" w:rsidP="008816C7">
            <w:pPr>
              <w:rPr>
                <w:kern w:val="2"/>
                <w:szCs w:val="24"/>
              </w:rPr>
            </w:pPr>
            <w:r>
              <w:rPr>
                <w:kern w:val="2"/>
                <w:szCs w:val="24"/>
              </w:rPr>
              <w:t>1.1.7. Telefonas</w:t>
            </w:r>
          </w:p>
        </w:tc>
        <w:tc>
          <w:tcPr>
            <w:tcW w:w="3510" w:type="dxa"/>
          </w:tcPr>
          <w:p w14:paraId="46DEE882" w14:textId="7CE7EEF6" w:rsidR="008816C7" w:rsidRDefault="008816C7" w:rsidP="008816C7">
            <w:pPr>
              <w:rPr>
                <w:kern w:val="2"/>
                <w:szCs w:val="24"/>
              </w:rPr>
            </w:pPr>
            <w:r>
              <w:rPr>
                <w:kern w:val="2"/>
                <w:szCs w:val="24"/>
              </w:rPr>
              <w:t>+370 315 72842</w:t>
            </w:r>
          </w:p>
        </w:tc>
      </w:tr>
      <w:tr w:rsidR="008816C7" w14:paraId="78C537A6" w14:textId="77777777">
        <w:tc>
          <w:tcPr>
            <w:tcW w:w="2808" w:type="dxa"/>
            <w:vMerge/>
          </w:tcPr>
          <w:p w14:paraId="0F34584F" w14:textId="77777777" w:rsidR="008816C7" w:rsidRDefault="008816C7" w:rsidP="008816C7">
            <w:pPr>
              <w:rPr>
                <w:kern w:val="2"/>
                <w:szCs w:val="24"/>
              </w:rPr>
            </w:pPr>
          </w:p>
        </w:tc>
        <w:tc>
          <w:tcPr>
            <w:tcW w:w="3240" w:type="dxa"/>
          </w:tcPr>
          <w:p w14:paraId="662C950E" w14:textId="77777777" w:rsidR="008816C7" w:rsidRDefault="008816C7" w:rsidP="008816C7">
            <w:pPr>
              <w:rPr>
                <w:kern w:val="2"/>
                <w:szCs w:val="24"/>
              </w:rPr>
            </w:pPr>
            <w:r>
              <w:rPr>
                <w:kern w:val="2"/>
                <w:szCs w:val="24"/>
              </w:rPr>
              <w:t>1.1.8. El. paštas</w:t>
            </w:r>
          </w:p>
        </w:tc>
        <w:tc>
          <w:tcPr>
            <w:tcW w:w="3510" w:type="dxa"/>
          </w:tcPr>
          <w:p w14:paraId="575F296E" w14:textId="68C74B1A" w:rsidR="008816C7" w:rsidRDefault="008816C7" w:rsidP="008816C7">
            <w:pPr>
              <w:rPr>
                <w:kern w:val="2"/>
                <w:szCs w:val="24"/>
              </w:rPr>
            </w:pPr>
            <w:hyperlink r:id="rId10"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8816C7" w14:paraId="75BE758F" w14:textId="77777777">
        <w:tc>
          <w:tcPr>
            <w:tcW w:w="2808" w:type="dxa"/>
            <w:vMerge/>
          </w:tcPr>
          <w:p w14:paraId="40F4E194" w14:textId="77777777" w:rsidR="008816C7" w:rsidRDefault="008816C7" w:rsidP="008816C7">
            <w:pPr>
              <w:rPr>
                <w:kern w:val="2"/>
                <w:szCs w:val="24"/>
              </w:rPr>
            </w:pPr>
          </w:p>
        </w:tc>
        <w:tc>
          <w:tcPr>
            <w:tcW w:w="3240" w:type="dxa"/>
          </w:tcPr>
          <w:p w14:paraId="0D7EB16D" w14:textId="77777777" w:rsidR="008816C7" w:rsidRDefault="008816C7" w:rsidP="008816C7">
            <w:pPr>
              <w:rPr>
                <w:kern w:val="2"/>
                <w:szCs w:val="24"/>
              </w:rPr>
            </w:pPr>
            <w:r>
              <w:rPr>
                <w:kern w:val="2"/>
                <w:szCs w:val="24"/>
              </w:rPr>
              <w:t>1.1.9. Šalies atstovas</w:t>
            </w:r>
          </w:p>
        </w:tc>
        <w:tc>
          <w:tcPr>
            <w:tcW w:w="3510" w:type="dxa"/>
          </w:tcPr>
          <w:p w14:paraId="50696116" w14:textId="4099087A" w:rsidR="008816C7" w:rsidRDefault="008816C7" w:rsidP="008816C7">
            <w:pPr>
              <w:rPr>
                <w:kern w:val="2"/>
                <w:szCs w:val="24"/>
              </w:rPr>
            </w:pPr>
            <w:r>
              <w:rPr>
                <w:kern w:val="2"/>
                <w:szCs w:val="24"/>
              </w:rPr>
              <w:t>Aurimas Uldukis</w:t>
            </w:r>
          </w:p>
        </w:tc>
      </w:tr>
      <w:tr w:rsidR="008816C7" w14:paraId="10B903FF" w14:textId="77777777">
        <w:tc>
          <w:tcPr>
            <w:tcW w:w="2808" w:type="dxa"/>
            <w:vMerge/>
          </w:tcPr>
          <w:p w14:paraId="26B0F6B9" w14:textId="77777777" w:rsidR="008816C7" w:rsidRDefault="008816C7" w:rsidP="008816C7">
            <w:pPr>
              <w:rPr>
                <w:kern w:val="2"/>
                <w:szCs w:val="24"/>
              </w:rPr>
            </w:pPr>
          </w:p>
        </w:tc>
        <w:tc>
          <w:tcPr>
            <w:tcW w:w="3240" w:type="dxa"/>
          </w:tcPr>
          <w:p w14:paraId="6DF5CFC7" w14:textId="77777777" w:rsidR="008816C7" w:rsidRDefault="008816C7" w:rsidP="008816C7">
            <w:pPr>
              <w:rPr>
                <w:kern w:val="2"/>
                <w:szCs w:val="24"/>
              </w:rPr>
            </w:pPr>
            <w:r>
              <w:rPr>
                <w:kern w:val="2"/>
                <w:szCs w:val="24"/>
              </w:rPr>
              <w:t>1.1.10. Atstovavimo pagrindas</w:t>
            </w:r>
          </w:p>
        </w:tc>
        <w:tc>
          <w:tcPr>
            <w:tcW w:w="3510" w:type="dxa"/>
          </w:tcPr>
          <w:p w14:paraId="0A30E475" w14:textId="49E6F69A" w:rsidR="008816C7" w:rsidRDefault="008816C7" w:rsidP="008816C7">
            <w:pPr>
              <w:rPr>
                <w:kern w:val="2"/>
                <w:szCs w:val="24"/>
              </w:rPr>
            </w:pPr>
            <w:r>
              <w:rPr>
                <w:kern w:val="2"/>
                <w:szCs w:val="24"/>
              </w:rPr>
              <w:t>Direktorius</w:t>
            </w:r>
          </w:p>
        </w:tc>
      </w:tr>
      <w:tr w:rsidR="008816C7" w14:paraId="297540DE" w14:textId="77777777">
        <w:tc>
          <w:tcPr>
            <w:tcW w:w="2808" w:type="dxa"/>
            <w:vMerge w:val="restart"/>
          </w:tcPr>
          <w:p w14:paraId="24DAF68D" w14:textId="77777777" w:rsidR="008816C7" w:rsidRDefault="008816C7" w:rsidP="008816C7">
            <w:pPr>
              <w:rPr>
                <w:b/>
                <w:bCs/>
                <w:kern w:val="2"/>
                <w:szCs w:val="24"/>
              </w:rPr>
            </w:pPr>
          </w:p>
          <w:p w14:paraId="7F313970" w14:textId="77777777" w:rsidR="008816C7" w:rsidRDefault="008816C7" w:rsidP="008816C7">
            <w:pPr>
              <w:rPr>
                <w:b/>
                <w:bCs/>
                <w:kern w:val="2"/>
                <w:szCs w:val="24"/>
              </w:rPr>
            </w:pPr>
          </w:p>
          <w:p w14:paraId="1E758310" w14:textId="77777777" w:rsidR="008816C7" w:rsidRDefault="008816C7" w:rsidP="008816C7">
            <w:pPr>
              <w:rPr>
                <w:b/>
                <w:bCs/>
                <w:color w:val="FF0000"/>
                <w:kern w:val="2"/>
                <w:szCs w:val="24"/>
              </w:rPr>
            </w:pPr>
          </w:p>
          <w:p w14:paraId="1D31BC94" w14:textId="77777777" w:rsidR="008816C7" w:rsidRDefault="008816C7" w:rsidP="008816C7">
            <w:pPr>
              <w:rPr>
                <w:b/>
                <w:bCs/>
                <w:kern w:val="2"/>
                <w:szCs w:val="24"/>
              </w:rPr>
            </w:pPr>
            <w:r>
              <w:rPr>
                <w:b/>
                <w:bCs/>
                <w:kern w:val="2"/>
                <w:szCs w:val="24"/>
              </w:rPr>
              <w:t>1.2. Tiekėjas</w:t>
            </w:r>
          </w:p>
          <w:p w14:paraId="181C4359" w14:textId="77777777" w:rsidR="008816C7" w:rsidRDefault="008816C7" w:rsidP="008816C7">
            <w:pPr>
              <w:rPr>
                <w:color w:val="0070C0"/>
                <w:kern w:val="2"/>
                <w:szCs w:val="24"/>
              </w:rPr>
            </w:pPr>
            <w:r>
              <w:rPr>
                <w:color w:val="0070C0"/>
                <w:kern w:val="2"/>
                <w:szCs w:val="24"/>
              </w:rPr>
              <w:t>(jei Tiekėjas yra fizinis asmuo, skiltys atitinkamai pakoreguojamos.</w:t>
            </w:r>
          </w:p>
          <w:p w14:paraId="0F506F0C" w14:textId="77777777" w:rsidR="008816C7" w:rsidRDefault="008816C7" w:rsidP="008816C7">
            <w:pPr>
              <w:rPr>
                <w:color w:val="0070C0"/>
                <w:kern w:val="2"/>
                <w:szCs w:val="24"/>
              </w:rPr>
            </w:pPr>
            <w:r>
              <w:rPr>
                <w:color w:val="0070C0"/>
                <w:kern w:val="2"/>
                <w:szCs w:val="24"/>
              </w:rPr>
              <w:t>Jei Tiekėjas yra tiekėjų grupė, skiltys pildomos įterpiant kiekvieno grupės nario informaciją)</w:t>
            </w:r>
          </w:p>
          <w:p w14:paraId="1BC0DE4D" w14:textId="77777777" w:rsidR="008816C7" w:rsidRDefault="008816C7" w:rsidP="008816C7">
            <w:pPr>
              <w:rPr>
                <w:color w:val="0070C0"/>
                <w:kern w:val="2"/>
                <w:szCs w:val="24"/>
              </w:rPr>
            </w:pPr>
          </w:p>
          <w:p w14:paraId="511CF9A0" w14:textId="77777777" w:rsidR="008816C7" w:rsidRDefault="008816C7" w:rsidP="008816C7">
            <w:pPr>
              <w:rPr>
                <w:b/>
                <w:bCs/>
                <w:kern w:val="2"/>
                <w:szCs w:val="24"/>
              </w:rPr>
            </w:pPr>
          </w:p>
        </w:tc>
        <w:tc>
          <w:tcPr>
            <w:tcW w:w="3240" w:type="dxa"/>
          </w:tcPr>
          <w:p w14:paraId="5FA15E2B" w14:textId="77777777" w:rsidR="008816C7" w:rsidRDefault="008816C7" w:rsidP="008816C7">
            <w:pPr>
              <w:rPr>
                <w:kern w:val="2"/>
                <w:szCs w:val="24"/>
              </w:rPr>
            </w:pPr>
            <w:r>
              <w:rPr>
                <w:kern w:val="2"/>
                <w:szCs w:val="24"/>
              </w:rPr>
              <w:t>1.2.1. Pavadinimas</w:t>
            </w:r>
          </w:p>
        </w:tc>
        <w:tc>
          <w:tcPr>
            <w:tcW w:w="3510" w:type="dxa"/>
          </w:tcPr>
          <w:p w14:paraId="4CA678CD" w14:textId="77777777" w:rsidR="008816C7" w:rsidRDefault="008816C7" w:rsidP="008816C7">
            <w:pPr>
              <w:rPr>
                <w:kern w:val="2"/>
                <w:szCs w:val="24"/>
              </w:rPr>
            </w:pPr>
          </w:p>
        </w:tc>
      </w:tr>
      <w:tr w:rsidR="008816C7" w14:paraId="5A1F4414" w14:textId="77777777">
        <w:tc>
          <w:tcPr>
            <w:tcW w:w="2808" w:type="dxa"/>
            <w:vMerge/>
          </w:tcPr>
          <w:p w14:paraId="124649CF" w14:textId="77777777" w:rsidR="008816C7" w:rsidRDefault="008816C7" w:rsidP="008816C7">
            <w:pPr>
              <w:rPr>
                <w:b/>
                <w:bCs/>
                <w:kern w:val="2"/>
                <w:szCs w:val="24"/>
              </w:rPr>
            </w:pPr>
          </w:p>
        </w:tc>
        <w:tc>
          <w:tcPr>
            <w:tcW w:w="3240" w:type="dxa"/>
          </w:tcPr>
          <w:p w14:paraId="2D8A56C7" w14:textId="77777777" w:rsidR="008816C7" w:rsidRDefault="008816C7" w:rsidP="008816C7">
            <w:pPr>
              <w:rPr>
                <w:kern w:val="2"/>
                <w:szCs w:val="24"/>
              </w:rPr>
            </w:pPr>
            <w:r>
              <w:rPr>
                <w:kern w:val="2"/>
                <w:szCs w:val="24"/>
              </w:rPr>
              <w:t>1.2.2. Juridinio asmens kodas</w:t>
            </w:r>
          </w:p>
        </w:tc>
        <w:tc>
          <w:tcPr>
            <w:tcW w:w="3510" w:type="dxa"/>
          </w:tcPr>
          <w:p w14:paraId="2F2FDC32" w14:textId="77777777" w:rsidR="008816C7" w:rsidRDefault="008816C7" w:rsidP="008816C7">
            <w:pPr>
              <w:rPr>
                <w:kern w:val="2"/>
                <w:szCs w:val="24"/>
              </w:rPr>
            </w:pPr>
          </w:p>
        </w:tc>
      </w:tr>
      <w:tr w:rsidR="008816C7" w14:paraId="677DD19F" w14:textId="77777777">
        <w:tc>
          <w:tcPr>
            <w:tcW w:w="2808" w:type="dxa"/>
            <w:vMerge/>
          </w:tcPr>
          <w:p w14:paraId="7C838BE7" w14:textId="77777777" w:rsidR="008816C7" w:rsidRDefault="008816C7" w:rsidP="008816C7">
            <w:pPr>
              <w:rPr>
                <w:b/>
                <w:bCs/>
                <w:kern w:val="2"/>
                <w:szCs w:val="24"/>
              </w:rPr>
            </w:pPr>
          </w:p>
        </w:tc>
        <w:tc>
          <w:tcPr>
            <w:tcW w:w="3240" w:type="dxa"/>
          </w:tcPr>
          <w:p w14:paraId="5D9B188C" w14:textId="77777777" w:rsidR="008816C7" w:rsidRDefault="008816C7" w:rsidP="008816C7">
            <w:pPr>
              <w:rPr>
                <w:kern w:val="2"/>
                <w:szCs w:val="24"/>
              </w:rPr>
            </w:pPr>
            <w:r>
              <w:rPr>
                <w:kern w:val="2"/>
                <w:szCs w:val="24"/>
              </w:rPr>
              <w:t>1.2.3. Adresas</w:t>
            </w:r>
          </w:p>
        </w:tc>
        <w:tc>
          <w:tcPr>
            <w:tcW w:w="3510" w:type="dxa"/>
          </w:tcPr>
          <w:p w14:paraId="2209A7F9" w14:textId="77777777" w:rsidR="008816C7" w:rsidRDefault="008816C7" w:rsidP="008816C7">
            <w:pPr>
              <w:rPr>
                <w:kern w:val="2"/>
                <w:szCs w:val="24"/>
              </w:rPr>
            </w:pPr>
          </w:p>
        </w:tc>
      </w:tr>
      <w:tr w:rsidR="008816C7" w14:paraId="6997CCAA" w14:textId="77777777">
        <w:tc>
          <w:tcPr>
            <w:tcW w:w="2808" w:type="dxa"/>
            <w:vMerge/>
          </w:tcPr>
          <w:p w14:paraId="60DFBC9E" w14:textId="77777777" w:rsidR="008816C7" w:rsidRDefault="008816C7" w:rsidP="008816C7">
            <w:pPr>
              <w:rPr>
                <w:b/>
                <w:bCs/>
                <w:kern w:val="2"/>
                <w:szCs w:val="24"/>
              </w:rPr>
            </w:pPr>
          </w:p>
        </w:tc>
        <w:tc>
          <w:tcPr>
            <w:tcW w:w="3240" w:type="dxa"/>
          </w:tcPr>
          <w:p w14:paraId="0253DCE8" w14:textId="77777777" w:rsidR="008816C7" w:rsidRDefault="008816C7" w:rsidP="008816C7">
            <w:pPr>
              <w:rPr>
                <w:kern w:val="2"/>
                <w:szCs w:val="24"/>
              </w:rPr>
            </w:pPr>
            <w:r>
              <w:rPr>
                <w:kern w:val="2"/>
                <w:szCs w:val="24"/>
              </w:rPr>
              <w:t>1.2.4. PVM mokėtojo kodas</w:t>
            </w:r>
          </w:p>
        </w:tc>
        <w:tc>
          <w:tcPr>
            <w:tcW w:w="3510" w:type="dxa"/>
          </w:tcPr>
          <w:p w14:paraId="664E6C26" w14:textId="77777777" w:rsidR="008816C7" w:rsidRDefault="008816C7" w:rsidP="008816C7">
            <w:pPr>
              <w:rPr>
                <w:kern w:val="2"/>
                <w:szCs w:val="24"/>
              </w:rPr>
            </w:pPr>
          </w:p>
        </w:tc>
      </w:tr>
      <w:tr w:rsidR="008816C7" w14:paraId="56511B3F" w14:textId="77777777">
        <w:tc>
          <w:tcPr>
            <w:tcW w:w="2808" w:type="dxa"/>
            <w:vMerge/>
          </w:tcPr>
          <w:p w14:paraId="7F9384F3" w14:textId="77777777" w:rsidR="008816C7" w:rsidRDefault="008816C7" w:rsidP="008816C7">
            <w:pPr>
              <w:rPr>
                <w:b/>
                <w:bCs/>
                <w:kern w:val="2"/>
                <w:szCs w:val="24"/>
              </w:rPr>
            </w:pPr>
          </w:p>
        </w:tc>
        <w:tc>
          <w:tcPr>
            <w:tcW w:w="3240" w:type="dxa"/>
          </w:tcPr>
          <w:p w14:paraId="59604D65" w14:textId="77777777" w:rsidR="008816C7" w:rsidRDefault="008816C7" w:rsidP="008816C7">
            <w:pPr>
              <w:rPr>
                <w:kern w:val="2"/>
                <w:szCs w:val="24"/>
              </w:rPr>
            </w:pPr>
            <w:r>
              <w:rPr>
                <w:kern w:val="2"/>
                <w:szCs w:val="24"/>
              </w:rPr>
              <w:t>1.2.5. Atsiskaitomoji sąskaita</w:t>
            </w:r>
          </w:p>
        </w:tc>
        <w:tc>
          <w:tcPr>
            <w:tcW w:w="3510" w:type="dxa"/>
          </w:tcPr>
          <w:p w14:paraId="5E8603EA" w14:textId="77777777" w:rsidR="008816C7" w:rsidRDefault="008816C7" w:rsidP="008816C7">
            <w:pPr>
              <w:rPr>
                <w:kern w:val="2"/>
                <w:szCs w:val="24"/>
              </w:rPr>
            </w:pPr>
          </w:p>
        </w:tc>
      </w:tr>
      <w:tr w:rsidR="008816C7" w14:paraId="76D25D72" w14:textId="77777777">
        <w:tc>
          <w:tcPr>
            <w:tcW w:w="2808" w:type="dxa"/>
            <w:vMerge/>
          </w:tcPr>
          <w:p w14:paraId="008F27AB" w14:textId="77777777" w:rsidR="008816C7" w:rsidRDefault="008816C7" w:rsidP="008816C7">
            <w:pPr>
              <w:rPr>
                <w:b/>
                <w:bCs/>
                <w:kern w:val="2"/>
                <w:szCs w:val="24"/>
              </w:rPr>
            </w:pPr>
          </w:p>
        </w:tc>
        <w:tc>
          <w:tcPr>
            <w:tcW w:w="3240" w:type="dxa"/>
          </w:tcPr>
          <w:p w14:paraId="0EF16E31" w14:textId="77777777" w:rsidR="008816C7" w:rsidRDefault="008816C7" w:rsidP="008816C7">
            <w:pPr>
              <w:rPr>
                <w:kern w:val="2"/>
                <w:szCs w:val="24"/>
              </w:rPr>
            </w:pPr>
            <w:r>
              <w:rPr>
                <w:kern w:val="2"/>
                <w:szCs w:val="24"/>
              </w:rPr>
              <w:t>1.2.6. Bankas, banko kodas</w:t>
            </w:r>
          </w:p>
        </w:tc>
        <w:tc>
          <w:tcPr>
            <w:tcW w:w="3510" w:type="dxa"/>
          </w:tcPr>
          <w:p w14:paraId="5F1D0193" w14:textId="77777777" w:rsidR="008816C7" w:rsidRDefault="008816C7" w:rsidP="008816C7">
            <w:pPr>
              <w:rPr>
                <w:kern w:val="2"/>
                <w:szCs w:val="24"/>
              </w:rPr>
            </w:pPr>
          </w:p>
        </w:tc>
      </w:tr>
      <w:tr w:rsidR="008816C7" w14:paraId="76CF2E45" w14:textId="77777777">
        <w:tc>
          <w:tcPr>
            <w:tcW w:w="2808" w:type="dxa"/>
            <w:vMerge/>
          </w:tcPr>
          <w:p w14:paraId="7F57DC4A" w14:textId="77777777" w:rsidR="008816C7" w:rsidRDefault="008816C7" w:rsidP="008816C7">
            <w:pPr>
              <w:rPr>
                <w:b/>
                <w:bCs/>
                <w:kern w:val="2"/>
                <w:szCs w:val="24"/>
              </w:rPr>
            </w:pPr>
          </w:p>
        </w:tc>
        <w:tc>
          <w:tcPr>
            <w:tcW w:w="3240" w:type="dxa"/>
          </w:tcPr>
          <w:p w14:paraId="68AB0914" w14:textId="77777777" w:rsidR="008816C7" w:rsidRDefault="008816C7" w:rsidP="008816C7">
            <w:pPr>
              <w:rPr>
                <w:kern w:val="2"/>
                <w:szCs w:val="24"/>
              </w:rPr>
            </w:pPr>
            <w:r>
              <w:rPr>
                <w:kern w:val="2"/>
                <w:szCs w:val="24"/>
              </w:rPr>
              <w:t>1.2.7. Telefonas</w:t>
            </w:r>
          </w:p>
        </w:tc>
        <w:tc>
          <w:tcPr>
            <w:tcW w:w="3510" w:type="dxa"/>
          </w:tcPr>
          <w:p w14:paraId="04882A66" w14:textId="77777777" w:rsidR="008816C7" w:rsidRDefault="008816C7" w:rsidP="008816C7">
            <w:pPr>
              <w:rPr>
                <w:kern w:val="2"/>
                <w:szCs w:val="24"/>
              </w:rPr>
            </w:pPr>
          </w:p>
        </w:tc>
      </w:tr>
      <w:tr w:rsidR="008816C7" w14:paraId="269EEE8D" w14:textId="77777777">
        <w:tc>
          <w:tcPr>
            <w:tcW w:w="2808" w:type="dxa"/>
            <w:vMerge/>
          </w:tcPr>
          <w:p w14:paraId="052EF525" w14:textId="77777777" w:rsidR="008816C7" w:rsidRDefault="008816C7" w:rsidP="008816C7">
            <w:pPr>
              <w:rPr>
                <w:b/>
                <w:bCs/>
                <w:kern w:val="2"/>
                <w:szCs w:val="24"/>
              </w:rPr>
            </w:pPr>
          </w:p>
        </w:tc>
        <w:tc>
          <w:tcPr>
            <w:tcW w:w="3240" w:type="dxa"/>
          </w:tcPr>
          <w:p w14:paraId="757F4B74" w14:textId="77777777" w:rsidR="008816C7" w:rsidRDefault="008816C7" w:rsidP="008816C7">
            <w:pPr>
              <w:rPr>
                <w:kern w:val="2"/>
                <w:szCs w:val="24"/>
              </w:rPr>
            </w:pPr>
            <w:r>
              <w:rPr>
                <w:kern w:val="2"/>
                <w:szCs w:val="24"/>
              </w:rPr>
              <w:t>1.2.8. El. paštas</w:t>
            </w:r>
          </w:p>
        </w:tc>
        <w:tc>
          <w:tcPr>
            <w:tcW w:w="3510" w:type="dxa"/>
          </w:tcPr>
          <w:p w14:paraId="2F7E9821" w14:textId="77777777" w:rsidR="008816C7" w:rsidRDefault="008816C7" w:rsidP="008816C7">
            <w:pPr>
              <w:rPr>
                <w:kern w:val="2"/>
                <w:szCs w:val="24"/>
              </w:rPr>
            </w:pPr>
          </w:p>
        </w:tc>
      </w:tr>
      <w:tr w:rsidR="008816C7" w14:paraId="0CC1CDFC" w14:textId="77777777">
        <w:tc>
          <w:tcPr>
            <w:tcW w:w="2808" w:type="dxa"/>
            <w:vMerge/>
          </w:tcPr>
          <w:p w14:paraId="3A32526B" w14:textId="77777777" w:rsidR="008816C7" w:rsidRDefault="008816C7" w:rsidP="008816C7">
            <w:pPr>
              <w:rPr>
                <w:b/>
                <w:bCs/>
                <w:kern w:val="2"/>
                <w:szCs w:val="24"/>
              </w:rPr>
            </w:pPr>
          </w:p>
        </w:tc>
        <w:tc>
          <w:tcPr>
            <w:tcW w:w="3240" w:type="dxa"/>
          </w:tcPr>
          <w:p w14:paraId="37909961" w14:textId="77777777" w:rsidR="008816C7" w:rsidRDefault="008816C7" w:rsidP="008816C7">
            <w:pPr>
              <w:rPr>
                <w:kern w:val="2"/>
                <w:szCs w:val="24"/>
              </w:rPr>
            </w:pPr>
            <w:r>
              <w:rPr>
                <w:kern w:val="2"/>
                <w:szCs w:val="24"/>
              </w:rPr>
              <w:t>1.2.9. Šalies atstovas</w:t>
            </w:r>
          </w:p>
        </w:tc>
        <w:tc>
          <w:tcPr>
            <w:tcW w:w="3510" w:type="dxa"/>
          </w:tcPr>
          <w:p w14:paraId="4158F528" w14:textId="77777777" w:rsidR="008816C7" w:rsidRDefault="008816C7" w:rsidP="008816C7">
            <w:pPr>
              <w:rPr>
                <w:kern w:val="2"/>
                <w:szCs w:val="24"/>
              </w:rPr>
            </w:pPr>
          </w:p>
        </w:tc>
      </w:tr>
      <w:tr w:rsidR="008816C7" w14:paraId="5CEC3529" w14:textId="77777777">
        <w:tc>
          <w:tcPr>
            <w:tcW w:w="2808" w:type="dxa"/>
            <w:vMerge/>
          </w:tcPr>
          <w:p w14:paraId="0207F6D8" w14:textId="77777777" w:rsidR="008816C7" w:rsidRDefault="008816C7" w:rsidP="008816C7">
            <w:pPr>
              <w:rPr>
                <w:b/>
                <w:bCs/>
                <w:kern w:val="2"/>
                <w:szCs w:val="24"/>
              </w:rPr>
            </w:pPr>
          </w:p>
        </w:tc>
        <w:tc>
          <w:tcPr>
            <w:tcW w:w="3240" w:type="dxa"/>
          </w:tcPr>
          <w:p w14:paraId="06957C16" w14:textId="77777777" w:rsidR="008816C7" w:rsidRDefault="008816C7" w:rsidP="008816C7">
            <w:pPr>
              <w:rPr>
                <w:kern w:val="2"/>
                <w:szCs w:val="24"/>
              </w:rPr>
            </w:pPr>
            <w:r>
              <w:rPr>
                <w:kern w:val="2"/>
                <w:szCs w:val="24"/>
              </w:rPr>
              <w:t>1.2.10. Atstovavimo pagrindas</w:t>
            </w:r>
          </w:p>
        </w:tc>
        <w:tc>
          <w:tcPr>
            <w:tcW w:w="3510" w:type="dxa"/>
          </w:tcPr>
          <w:p w14:paraId="2FC613A4" w14:textId="77777777" w:rsidR="008816C7" w:rsidRDefault="008816C7" w:rsidP="008816C7">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AB667E2" w:rsidR="00B767F3" w:rsidRDefault="00DD7479" w:rsidP="008816C7">
            <w:pPr>
              <w:jc w:val="both"/>
              <w:rPr>
                <w:color w:val="000000"/>
                <w:kern w:val="2"/>
                <w:szCs w:val="24"/>
              </w:rPr>
            </w:pPr>
            <w:r>
              <w:rPr>
                <w:kern w:val="2"/>
                <w:szCs w:val="24"/>
              </w:rPr>
              <w:t>Tiekėjas įsipareigoja Sutartyje numatytomis sąlygomis perduoti Pirkėjui</w:t>
            </w:r>
            <w:r w:rsidR="008816C7">
              <w:rPr>
                <w:kern w:val="2"/>
                <w:szCs w:val="24"/>
              </w:rPr>
              <w:t xml:space="preserve"> </w:t>
            </w:r>
            <w:r w:rsidR="008816C7" w:rsidRPr="008816C7">
              <w:rPr>
                <w:b/>
                <w:bCs/>
                <w:kern w:val="2"/>
                <w:szCs w:val="24"/>
              </w:rPr>
              <w:t>240 l talpos</w:t>
            </w:r>
            <w:r w:rsidRPr="008816C7">
              <w:rPr>
                <w:b/>
                <w:bCs/>
                <w:kern w:val="2"/>
                <w:szCs w:val="24"/>
              </w:rPr>
              <w:t xml:space="preserve"> </w:t>
            </w:r>
            <w:r w:rsidR="008816C7" w:rsidRPr="008816C7">
              <w:rPr>
                <w:b/>
                <w:bCs/>
                <w:kern w:val="2"/>
                <w:szCs w:val="24"/>
              </w:rPr>
              <w:t>mišrius komunalinių atliekų surinkimo konteinerius</w:t>
            </w:r>
            <w:r>
              <w:rPr>
                <w:color w:val="000000"/>
                <w:kern w:val="2"/>
                <w:szCs w:val="24"/>
              </w:rPr>
              <w:t xml:space="preserve"> (toliau – Prekės).</w:t>
            </w:r>
          </w:p>
          <w:p w14:paraId="74009C55" w14:textId="3FF073D5" w:rsidR="00B767F3" w:rsidRDefault="00DD7479" w:rsidP="008816C7">
            <w:pPr>
              <w:jc w:val="both"/>
              <w:rPr>
                <w:color w:val="000000"/>
                <w:kern w:val="2"/>
                <w:szCs w:val="24"/>
              </w:rPr>
            </w:pPr>
            <w:r>
              <w:rPr>
                <w:color w:val="000000"/>
                <w:kern w:val="2"/>
                <w:szCs w:val="24"/>
              </w:rPr>
              <w:t xml:space="preserve">Išsamus Prekių aprašymas </w:t>
            </w:r>
            <w:r w:rsidRPr="008816C7">
              <w:rPr>
                <w:color w:val="000000"/>
                <w:kern w:val="2"/>
                <w:szCs w:val="24"/>
              </w:rPr>
              <w:t>ir kiti reikalavimai tiekiamoms Prekėms nustatyti Sutarties priede Nr. [</w:t>
            </w:r>
            <w:r w:rsidR="008816C7" w:rsidRPr="008816C7">
              <w:rPr>
                <w:color w:val="000000"/>
                <w:kern w:val="2"/>
                <w:szCs w:val="24"/>
              </w:rPr>
              <w:t>2</w:t>
            </w:r>
            <w:r w:rsidRPr="008816C7">
              <w:rPr>
                <w:color w:val="000000"/>
                <w:kern w:val="2"/>
                <w:szCs w:val="24"/>
              </w:rPr>
              <w:t>] „Techninė specifikacija“ (toliau – Techninė specifikacija) ir Sutarties priede Nr. [</w:t>
            </w:r>
            <w:r w:rsidR="008816C7" w:rsidRPr="008816C7">
              <w:rPr>
                <w:color w:val="000000"/>
                <w:kern w:val="2"/>
                <w:szCs w:val="24"/>
              </w:rPr>
              <w:t>3</w:t>
            </w:r>
            <w:r w:rsidRPr="008816C7">
              <w:rPr>
                <w:color w:val="000000"/>
                <w:kern w:val="2"/>
                <w:szCs w:val="24"/>
              </w:rPr>
              <w:t>]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C3E864F" w14:textId="77777777" w:rsidR="00B767F3" w:rsidRPr="008816C7" w:rsidRDefault="008816C7">
            <w:pPr>
              <w:rPr>
                <w:rFonts w:eastAsia="Calibri"/>
                <w:color w:val="000000" w:themeColor="text1"/>
                <w:szCs w:val="24"/>
              </w:rPr>
            </w:pPr>
            <w:r w:rsidRPr="008816C7">
              <w:rPr>
                <w:rFonts w:eastAsia="Calibri"/>
                <w:color w:val="000000" w:themeColor="text1"/>
                <w:szCs w:val="24"/>
              </w:rPr>
              <w:t>Mišrių komunalinių atliekų surinkimo konteineriai, 240 l talpos</w:t>
            </w:r>
          </w:p>
          <w:p w14:paraId="1E986A9B" w14:textId="4D749829" w:rsidR="008816C7" w:rsidRDefault="008816C7">
            <w:pPr>
              <w:rPr>
                <w:kern w:val="2"/>
                <w:szCs w:val="24"/>
              </w:rPr>
            </w:pPr>
            <w:r w:rsidRPr="008816C7">
              <w:rPr>
                <w:rFonts w:eastAsia="Calibri"/>
                <w:color w:val="000000" w:themeColor="text1"/>
                <w:szCs w:val="24"/>
              </w:rPr>
              <w:t xml:space="preserve">Pirkimo Nr. </w:t>
            </w:r>
            <w:r w:rsidRPr="008816C7">
              <w:rPr>
                <w:rFonts w:eastAsia="Calibri"/>
                <w:color w:val="000000" w:themeColor="text1"/>
                <w:szCs w:val="24"/>
                <w:highlight w:val="yellow"/>
              </w:rPr>
              <w:t>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DBABE64"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8EDE40D" w:rsidR="00B767F3" w:rsidRPr="008816C7" w:rsidRDefault="008816C7" w:rsidP="008816C7">
            <w:pPr>
              <w:jc w:val="both"/>
              <w:rPr>
                <w:color w:val="0078D4"/>
                <w:szCs w:val="24"/>
                <w:u w:val="single"/>
              </w:rPr>
            </w:pPr>
            <w:r w:rsidRPr="006819A2">
              <w:rPr>
                <w:color w:val="000000"/>
                <w:lang w:eastAsia="fi-FI"/>
              </w:rPr>
              <w:t>Prekės bus tiekiamos pagal Užsakovo pateiktą Prekių tiekimo užsakymą</w:t>
            </w:r>
            <w:r>
              <w:rPr>
                <w:color w:val="000000"/>
                <w:lang w:eastAsia="fi-FI"/>
              </w:rPr>
              <w:t>.</w:t>
            </w:r>
            <w:r w:rsidRPr="006819A2">
              <w:rPr>
                <w:color w:val="000000"/>
                <w:lang w:eastAsia="fi-FI"/>
              </w:rPr>
              <w:t xml:space="preserve"> Tiekėjas įsipareigoja prekes pristatyti per 2 mėn. Prekių pristatymo laikotarpis pradedamas skaičiuoti nuo dienos, kai Užsakovas pateikia Tiekėjui Prekių tiekimo užsakymą</w:t>
            </w:r>
            <w:r>
              <w:rPr>
                <w:color w:val="000000"/>
                <w:lang w:eastAsia="fi-FI"/>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703757A" w:rsidR="00B767F3" w:rsidRDefault="00DD7479" w:rsidP="008816C7">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816C7">
              <w:rPr>
                <w:kern w:val="2"/>
                <w:szCs w:val="24"/>
              </w:rPr>
              <w:t>30 (trisdešimt) kalendorinių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8816C7">
              <w:rPr>
                <w:kern w:val="2"/>
                <w:szCs w:val="24"/>
              </w:rPr>
              <w:t xml:space="preserve">3 (trijų) mėnesių </w:t>
            </w:r>
            <w:r>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521394E" w:rsidR="00B767F3" w:rsidRDefault="00DD7479" w:rsidP="008816C7">
            <w:pPr>
              <w:jc w:val="both"/>
              <w:rPr>
                <w:kern w:val="2"/>
                <w:szCs w:val="24"/>
              </w:rPr>
            </w:pPr>
            <w:r>
              <w:rPr>
                <w:kern w:val="2"/>
                <w:szCs w:val="24"/>
              </w:rPr>
              <w:t xml:space="preserve">Užsakymai teikiami </w:t>
            </w:r>
            <w:r w:rsidRPr="008816C7">
              <w:rPr>
                <w:kern w:val="2"/>
                <w:szCs w:val="24"/>
              </w:rPr>
              <w:t xml:space="preserve">Tiekėjo nurodytu elektroniniu paštu </w:t>
            </w:r>
            <w:r>
              <w:rPr>
                <w:kern w:val="2"/>
                <w:szCs w:val="24"/>
              </w:rPr>
              <w:t>ir laikomi gautais nedelsiant nuo užsakymo pateikimo</w:t>
            </w:r>
            <w:r w:rsidR="008816C7">
              <w:rPr>
                <w:kern w:val="2"/>
                <w:szCs w:val="24"/>
              </w:rPr>
              <w:t xml:space="preserve"> momento</w:t>
            </w:r>
            <w:r>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8FEFE87" w:rsidR="00B767F3" w:rsidRDefault="00275059" w:rsidP="00275059">
            <w:pPr>
              <w:jc w:val="both"/>
              <w:rPr>
                <w:kern w:val="2"/>
                <w:szCs w:val="24"/>
              </w:rPr>
            </w:pPr>
            <w:r w:rsidRPr="006819A2">
              <w:rPr>
                <w:color w:val="000000"/>
                <w:lang w:eastAsia="fi-FI"/>
              </w:rPr>
              <w:t xml:space="preserve">Pirmas </w:t>
            </w:r>
            <w:r>
              <w:rPr>
                <w:color w:val="000000"/>
                <w:lang w:eastAsia="fi-FI"/>
              </w:rPr>
              <w:t>k</w:t>
            </w:r>
            <w:r w:rsidRPr="006819A2">
              <w:rPr>
                <w:color w:val="000000"/>
                <w:lang w:eastAsia="fi-FI"/>
              </w:rPr>
              <w:t xml:space="preserve">onteinerių užsakymas </w:t>
            </w:r>
            <w:r>
              <w:rPr>
                <w:color w:val="000000"/>
                <w:lang w:eastAsia="fi-FI"/>
              </w:rPr>
              <w:t>-</w:t>
            </w:r>
            <w:r w:rsidRPr="006819A2">
              <w:rPr>
                <w:color w:val="000000"/>
                <w:lang w:eastAsia="fi-FI"/>
              </w:rPr>
              <w:t xml:space="preserve"> 500 vnt., kit</w:t>
            </w:r>
            <w:r w:rsidR="00D024D1">
              <w:rPr>
                <w:color w:val="000000"/>
                <w:lang w:eastAsia="fi-FI"/>
              </w:rPr>
              <w:t xml:space="preserve">ų užsakymų kiekis bus atliekamas </w:t>
            </w:r>
            <w:r w:rsidRPr="006819A2">
              <w:rPr>
                <w:color w:val="000000"/>
                <w:lang w:eastAsia="fi-FI"/>
              </w:rPr>
              <w:t>pagal poreikį.</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6159BE9" w14:textId="7EDF131A" w:rsidR="008816C7" w:rsidRDefault="00DD7479" w:rsidP="008816C7">
            <w:pPr>
              <w:jc w:val="both"/>
              <w:rPr>
                <w:color w:val="4472C4"/>
                <w:kern w:val="2"/>
                <w:szCs w:val="24"/>
              </w:rPr>
            </w:pPr>
            <w:r>
              <w:rPr>
                <w:kern w:val="2"/>
                <w:szCs w:val="24"/>
              </w:rPr>
              <w:t xml:space="preserve">Kartu su Prekėmis pateikiami šie dokumentai: </w:t>
            </w:r>
            <w:r w:rsidR="008816C7" w:rsidRPr="008816C7">
              <w:rPr>
                <w:kern w:val="2"/>
                <w:szCs w:val="24"/>
              </w:rPr>
              <w:t>p</w:t>
            </w:r>
            <w:r w:rsidRPr="008816C7">
              <w:rPr>
                <w:kern w:val="2"/>
                <w:szCs w:val="24"/>
              </w:rPr>
              <w:t>rekių perdavimo-priėmimo aktas</w:t>
            </w:r>
            <w:r w:rsidR="008816C7" w:rsidRPr="008816C7">
              <w:rPr>
                <w:kern w:val="2"/>
                <w:szCs w:val="24"/>
              </w:rPr>
              <w:t xml:space="preserve">. </w:t>
            </w:r>
          </w:p>
          <w:p w14:paraId="1EC41294" w14:textId="77777777" w:rsidR="008816C7" w:rsidRDefault="008816C7" w:rsidP="008816C7">
            <w:pPr>
              <w:jc w:val="both"/>
              <w:rPr>
                <w:kern w:val="2"/>
                <w:szCs w:val="24"/>
              </w:rPr>
            </w:pPr>
          </w:p>
          <w:p w14:paraId="73FFA04B" w14:textId="760AFE20" w:rsidR="00B767F3" w:rsidRDefault="00DD7479" w:rsidP="008816C7">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4153471" w:rsidR="00B767F3" w:rsidRPr="008816C7" w:rsidRDefault="00DD7479">
            <w:pPr>
              <w:rPr>
                <w:kern w:val="2"/>
                <w:szCs w:val="24"/>
              </w:rPr>
            </w:pPr>
            <w:r>
              <w:rPr>
                <w:kern w:val="2"/>
                <w:szCs w:val="24"/>
              </w:rPr>
              <w:t>Fiksuoto įkainio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786A468D" w:rsidR="00B767F3" w:rsidRDefault="00DD7479" w:rsidP="00113A06">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rsidP="008816C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rsidP="008816C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rsidP="008816C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pPr>
              <w:rPr>
                <w:kern w:val="2"/>
                <w:szCs w:val="24"/>
              </w:rPr>
            </w:pPr>
          </w:p>
          <w:p w14:paraId="00AA9630" w14:textId="5CE7E341" w:rsidR="00B767F3" w:rsidRDefault="00DD7479" w:rsidP="00846763">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Sutartyje arba jos priede </w:t>
            </w:r>
            <w:r w:rsidRPr="00846763">
              <w:rPr>
                <w:color w:val="000000"/>
                <w:kern w:val="2"/>
                <w:szCs w:val="24"/>
              </w:rPr>
              <w:t>Nr.</w:t>
            </w:r>
            <w:r w:rsidRPr="00846763">
              <w:rPr>
                <w:kern w:val="2"/>
                <w:szCs w:val="24"/>
              </w:rPr>
              <w:t xml:space="preserve"> [</w:t>
            </w:r>
            <w:r w:rsidR="00846763" w:rsidRPr="00846763">
              <w:rPr>
                <w:kern w:val="2"/>
                <w:szCs w:val="24"/>
              </w:rPr>
              <w:t>3</w:t>
            </w:r>
            <w:r w:rsidRPr="00846763">
              <w:rPr>
                <w:kern w:val="2"/>
                <w:szCs w:val="24"/>
              </w:rPr>
              <w:t xml:space="preserve">] </w:t>
            </w:r>
            <w:r w:rsidRPr="00846763">
              <w:rPr>
                <w:color w:val="000000"/>
                <w:kern w:val="2"/>
                <w:szCs w:val="24"/>
              </w:rPr>
              <w:t xml:space="preserve"> nurodytais</w:t>
            </w:r>
            <w:r>
              <w:rPr>
                <w:color w:val="000000"/>
                <w:kern w:val="2"/>
                <w:szCs w:val="24"/>
              </w:rPr>
              <w:t xml:space="preserve"> įkainiais, neviršijant jame nurodyto Prekių maksimalaus kiekio. </w:t>
            </w:r>
          </w:p>
          <w:p w14:paraId="27F8DAD9" w14:textId="77777777" w:rsidR="00113A06" w:rsidRDefault="00113A06">
            <w:pPr>
              <w:rPr>
                <w:color w:val="4472C4"/>
                <w:kern w:val="2"/>
                <w:szCs w:val="24"/>
              </w:rPr>
            </w:pPr>
          </w:p>
          <w:p w14:paraId="01BFD1E7" w14:textId="2CAD1618" w:rsidR="00B767F3" w:rsidRDefault="00DD7479">
            <w:pPr>
              <w:rPr>
                <w:color w:val="000000"/>
                <w:kern w:val="2"/>
                <w:szCs w:val="24"/>
              </w:rPr>
            </w:pPr>
            <w:r w:rsidRPr="00113A06">
              <w:rPr>
                <w:kern w:val="2"/>
                <w:szCs w:val="24"/>
              </w:rPr>
              <w:t>Pirkėj</w:t>
            </w:r>
            <w:r w:rsidR="00113A06" w:rsidRPr="00113A06">
              <w:rPr>
                <w:kern w:val="2"/>
                <w:szCs w:val="24"/>
              </w:rPr>
              <w:t>o</w:t>
            </w:r>
            <w:r w:rsidRPr="00113A06">
              <w:rPr>
                <w:kern w:val="2"/>
                <w:szCs w:val="24"/>
              </w:rPr>
              <w:t xml:space="preserve"> įsipareigoja</w:t>
            </w:r>
            <w:r w:rsidR="00113A06" w:rsidRPr="00113A06">
              <w:rPr>
                <w:kern w:val="2"/>
                <w:szCs w:val="24"/>
              </w:rPr>
              <w:t>mas</w:t>
            </w:r>
            <w:r w:rsidRPr="00113A06">
              <w:rPr>
                <w:kern w:val="2"/>
                <w:szCs w:val="24"/>
              </w:rPr>
              <w:t xml:space="preserve"> išpirkti Prekių kiek</w:t>
            </w:r>
            <w:r w:rsidR="00113A06" w:rsidRPr="00113A06">
              <w:rPr>
                <w:kern w:val="2"/>
                <w:szCs w:val="24"/>
              </w:rPr>
              <w:t>is 50 proc.</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D7318CC" w:rsidR="00B767F3" w:rsidRPr="00113A06" w:rsidRDefault="00DD7479" w:rsidP="00113A06">
            <w:pPr>
              <w:jc w:val="both"/>
              <w:rPr>
                <w:kern w:val="2"/>
                <w:szCs w:val="24"/>
              </w:rPr>
            </w:pPr>
            <w:r w:rsidRPr="00113A06">
              <w:rPr>
                <w:kern w:val="2"/>
                <w:szCs w:val="24"/>
              </w:rPr>
              <w:t>Sutarties įkainiai bus perskaičiuojami:</w:t>
            </w:r>
          </w:p>
          <w:p w14:paraId="1F2303D8" w14:textId="77777777" w:rsidR="00B767F3" w:rsidRPr="00113A06" w:rsidRDefault="00DD7479" w:rsidP="00113A06">
            <w:pPr>
              <w:jc w:val="both"/>
              <w:rPr>
                <w:kern w:val="2"/>
                <w:szCs w:val="24"/>
              </w:rPr>
            </w:pPr>
            <w:r w:rsidRPr="00113A06">
              <w:rPr>
                <w:kern w:val="2"/>
                <w:szCs w:val="24"/>
              </w:rPr>
              <w:t>5.3.1. dėl PVM tarifo pasikeitimo;</w:t>
            </w:r>
          </w:p>
          <w:p w14:paraId="1D572FFD" w14:textId="77777777" w:rsidR="00B767F3" w:rsidRPr="00113A06" w:rsidRDefault="00DD7479" w:rsidP="00113A06">
            <w:pPr>
              <w:jc w:val="both"/>
              <w:rPr>
                <w:kern w:val="2"/>
                <w:szCs w:val="24"/>
              </w:rPr>
            </w:pPr>
            <w:r w:rsidRPr="00113A06">
              <w:rPr>
                <w:kern w:val="2"/>
                <w:szCs w:val="24"/>
              </w:rPr>
              <w:t>5.3.2. dėl kitų mokesčių, lemiančių Prekių kainos pokytį, pasikeitimo (nurodyti mokesčius, dėl kurių bus atliekamas perskaičiavimas);</w:t>
            </w:r>
          </w:p>
          <w:p w14:paraId="34D8D16E" w14:textId="77777777" w:rsidR="00B767F3" w:rsidRPr="00113A06" w:rsidRDefault="00DD7479" w:rsidP="00113A06">
            <w:pPr>
              <w:jc w:val="both"/>
              <w:rPr>
                <w:kern w:val="2"/>
                <w:szCs w:val="24"/>
              </w:rPr>
            </w:pPr>
            <w:r w:rsidRPr="00113A06">
              <w:rPr>
                <w:kern w:val="2"/>
                <w:szCs w:val="24"/>
              </w:rPr>
              <w:t>5.3.3. dėl kainų lygio pokyčio;</w:t>
            </w:r>
          </w:p>
          <w:p w14:paraId="7CE73E9A" w14:textId="77777777" w:rsidR="00B767F3" w:rsidRDefault="00DD7479" w:rsidP="00113A06">
            <w:pPr>
              <w:jc w:val="both"/>
              <w:rPr>
                <w:color w:val="FF0000"/>
                <w:kern w:val="2"/>
              </w:rPr>
            </w:pPr>
            <w:r w:rsidRPr="00113A06">
              <w:rPr>
                <w:kern w:val="2"/>
              </w:rPr>
              <w:t>5.3.4. pagal Prekių grupių (įvardinti konkrečią grupę pagal Sutarties dalyką) kainų pokyčius.</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113A06">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CF4872F" w:rsidR="00B767F3" w:rsidRPr="00113A06"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735C6FF"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EF3DCCF" w:rsidR="00B767F3" w:rsidRPr="00113A06" w:rsidRDefault="00DD7479" w:rsidP="00113A06">
            <w:pPr>
              <w:jc w:val="both"/>
              <w:rPr>
                <w:kern w:val="2"/>
                <w:szCs w:val="24"/>
              </w:rPr>
            </w:pPr>
            <w:r>
              <w:rPr>
                <w:color w:val="000000"/>
                <w:kern w:val="2"/>
                <w:szCs w:val="24"/>
              </w:rPr>
              <w:t>5.3.3.1. Bet</w:t>
            </w:r>
            <w:r>
              <w:rPr>
                <w:kern w:val="2"/>
                <w:szCs w:val="24"/>
              </w:rPr>
              <w:t xml:space="preserve"> kuri </w:t>
            </w:r>
            <w:r w:rsidRPr="00113A06">
              <w:rPr>
                <w:kern w:val="2"/>
                <w:szCs w:val="24"/>
              </w:rPr>
              <w:t xml:space="preserve">Sutarties šalis Sutarties galiojimo metu turi teisę inicijuoti Sutarties įkainių peržiūrą (keitimą) ne anksčiau kaip po </w:t>
            </w:r>
            <w:r w:rsidR="00113A06" w:rsidRPr="00113A06">
              <w:rPr>
                <w:kern w:val="2"/>
                <w:szCs w:val="24"/>
              </w:rPr>
              <w:t>12 (dvylikos) mėnesių</w:t>
            </w:r>
            <w:r w:rsidRPr="00113A06">
              <w:rPr>
                <w:kern w:val="2"/>
                <w:szCs w:val="24"/>
              </w:rPr>
              <w:t xml:space="preserve"> nuo </w:t>
            </w:r>
            <w:r w:rsidRPr="00113A06">
              <w:rPr>
                <w:szCs w:val="24"/>
              </w:rPr>
              <w:t>Sutarties įsigaliojimo dienos</w:t>
            </w:r>
            <w:r w:rsidR="00113A06" w:rsidRPr="00113A06">
              <w:rPr>
                <w:szCs w:val="24"/>
              </w:rPr>
              <w:t xml:space="preserve"> (</w:t>
            </w:r>
            <w:r w:rsidRPr="00113A06">
              <w:rPr>
                <w:kern w:val="2"/>
                <w:szCs w:val="24"/>
              </w:rPr>
              <w:t xml:space="preserve">jeigu </w:t>
            </w:r>
            <w:r>
              <w:rPr>
                <w:kern w:val="2"/>
                <w:szCs w:val="24"/>
              </w:rPr>
              <w:t xml:space="preserve">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w:t>
            </w:r>
            <w:r w:rsidRPr="00113A06">
              <w:rPr>
                <w:szCs w:val="24"/>
              </w:rPr>
              <w:t>papunktyje, viršija 5 procentus</w:t>
            </w:r>
            <w:r w:rsidR="00113A06" w:rsidRPr="00113A06">
              <w:rPr>
                <w:szCs w:val="24"/>
              </w:rPr>
              <w:t xml:space="preserve">. </w:t>
            </w:r>
            <w:r w:rsidRPr="00113A06">
              <w:rPr>
                <w:kern w:val="2"/>
                <w:szCs w:val="24"/>
              </w:rPr>
              <w:t xml:space="preserve">Sutarties įkainių peržiūra atliekama ne rečiau kaip kas </w:t>
            </w:r>
            <w:r w:rsidR="00113A06" w:rsidRPr="00113A06">
              <w:rPr>
                <w:kern w:val="2"/>
                <w:szCs w:val="24"/>
              </w:rPr>
              <w:t>12 (dvylika)</w:t>
            </w:r>
            <w:r w:rsidRPr="00113A06">
              <w:rPr>
                <w:kern w:val="2"/>
                <w:szCs w:val="24"/>
              </w:rPr>
              <w:t xml:space="preserve"> mėnes</w:t>
            </w:r>
            <w:r w:rsidR="00113A06" w:rsidRPr="00113A06">
              <w:rPr>
                <w:kern w:val="2"/>
                <w:szCs w:val="24"/>
              </w:rPr>
              <w:t>ių</w:t>
            </w:r>
            <w:r w:rsidRPr="00113A06">
              <w:rPr>
                <w:kern w:val="2"/>
                <w:szCs w:val="24"/>
              </w:rPr>
              <w:t>.</w:t>
            </w:r>
          </w:p>
          <w:p w14:paraId="76251E0A" w14:textId="51B09C57" w:rsidR="00B767F3" w:rsidRPr="00113A06" w:rsidRDefault="00DD7479" w:rsidP="00113A06">
            <w:pPr>
              <w:jc w:val="both"/>
              <w:rPr>
                <w:kern w:val="2"/>
                <w:szCs w:val="24"/>
                <w:shd w:val="clear" w:color="auto" w:fill="FFFFFF"/>
              </w:rPr>
            </w:pPr>
            <w:r w:rsidRPr="00113A06">
              <w:rPr>
                <w:kern w:val="2"/>
                <w:szCs w:val="24"/>
              </w:rPr>
              <w:t xml:space="preserve">5.3.3.2. Sutarties </w:t>
            </w:r>
            <w:r w:rsidRPr="00113A06">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7FD952E6" w:rsidR="00B767F3" w:rsidRPr="00113A06" w:rsidRDefault="00DD7479" w:rsidP="00113A06">
            <w:pPr>
              <w:jc w:val="both"/>
              <w:rPr>
                <w:kern w:val="2"/>
                <w:szCs w:val="24"/>
                <w:shd w:val="clear" w:color="auto" w:fill="FFFFFF"/>
              </w:rPr>
            </w:pPr>
            <w:r w:rsidRPr="00113A06">
              <w:rPr>
                <w:kern w:val="2"/>
                <w:szCs w:val="24"/>
              </w:rPr>
              <w:t>5.3.3.3. </w:t>
            </w:r>
            <w:r w:rsidRPr="00113A06">
              <w:rPr>
                <w:kern w:val="2"/>
                <w:szCs w:val="24"/>
                <w:shd w:val="clear" w:color="auto" w:fill="FFFFFF"/>
              </w:rPr>
              <w:t xml:space="preserve">Jeigu Prekių tiekimas vėluoja dėl Tiekėjo kaltės, uždelstų pristatyti Prekių įkainiai </w:t>
            </w:r>
            <w:r>
              <w:rPr>
                <w:color w:val="000000"/>
                <w:kern w:val="2"/>
                <w:szCs w:val="24"/>
                <w:shd w:val="clear" w:color="auto" w:fill="FFFFFF"/>
              </w:rPr>
              <w:t xml:space="preserve">nėra perskaičiuojami dėl kainų lygio kilimo (gali būti mažinami, tačiau </w:t>
            </w:r>
            <w:r w:rsidRPr="00113A06">
              <w:rPr>
                <w:kern w:val="2"/>
                <w:szCs w:val="24"/>
                <w:shd w:val="clear" w:color="auto" w:fill="FFFFFF"/>
              </w:rPr>
              <w:t>negali būti didinami).</w:t>
            </w:r>
          </w:p>
          <w:p w14:paraId="21E35C82" w14:textId="3D6DECE9" w:rsidR="00B767F3" w:rsidRPr="00113A06" w:rsidRDefault="00DD7479" w:rsidP="00113A06">
            <w:pPr>
              <w:jc w:val="both"/>
              <w:rPr>
                <w:kern w:val="2"/>
                <w:szCs w:val="24"/>
                <w:shd w:val="clear" w:color="auto" w:fill="FFFFFF"/>
              </w:rPr>
            </w:pPr>
            <w:r w:rsidRPr="00113A06">
              <w:rPr>
                <w:kern w:val="2"/>
                <w:szCs w:val="24"/>
              </w:rPr>
              <w:lastRenderedPageBreak/>
              <w:t xml:space="preserve">5.3.3.4. Atlikdamos Sutarties įkainių peržiūrą </w:t>
            </w:r>
            <w:r w:rsidRPr="00113A0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A60BA8C" w14:textId="4D3D4DFD" w:rsidR="00B767F3" w:rsidRPr="00113A06" w:rsidRDefault="00DD7479" w:rsidP="00113A06">
            <w:pPr>
              <w:jc w:val="both"/>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w:t>
            </w:r>
            <w:r w:rsidRPr="00113A06">
              <w:rPr>
                <w:kern w:val="2"/>
                <w:szCs w:val="24"/>
                <w:shd w:val="clear" w:color="auto" w:fill="FFFFFF"/>
              </w:rPr>
              <w:t xml:space="preserve"> pabaigoje ir jo nustatymo datą, kainų pokytį (k), perskaičiuotą Sutarties įkainius, perskaičiuotą Pradinės Sutarties vertę.</w:t>
            </w:r>
          </w:p>
          <w:p w14:paraId="5BE16619" w14:textId="28B46CCF" w:rsidR="00B767F3" w:rsidRPr="00113A06" w:rsidRDefault="00DD7479" w:rsidP="00113A06">
            <w:pPr>
              <w:jc w:val="both"/>
              <w:rPr>
                <w:kern w:val="2"/>
                <w:szCs w:val="24"/>
                <w:shd w:val="clear" w:color="auto" w:fill="FFFFFF"/>
              </w:rPr>
            </w:pPr>
            <w:r w:rsidRPr="00113A06">
              <w:rPr>
                <w:kern w:val="2"/>
                <w:szCs w:val="24"/>
                <w:shd w:val="clear" w:color="auto" w:fill="FFFFFF"/>
              </w:rPr>
              <w:t>5.3.3.6. Nauj</w:t>
            </w:r>
            <w:r w:rsidR="00113A06" w:rsidRPr="00113A06">
              <w:rPr>
                <w:kern w:val="2"/>
                <w:szCs w:val="24"/>
                <w:shd w:val="clear" w:color="auto" w:fill="FFFFFF"/>
              </w:rPr>
              <w:t>i</w:t>
            </w:r>
            <w:r w:rsidRPr="00113A06">
              <w:rPr>
                <w:kern w:val="2"/>
                <w:szCs w:val="24"/>
                <w:shd w:val="clear" w:color="auto" w:fill="FFFFFF"/>
              </w:rPr>
              <w:t xml:space="preserve"> Sutarties įkainiai apskaičiuojami pagal žemiau pateiktą formulę:</w:t>
            </w:r>
          </w:p>
          <w:p w14:paraId="7116B3BB" w14:textId="6AC51E13" w:rsidR="00B767F3" w:rsidRDefault="00D024D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kur a –</w:t>
            </w:r>
            <w:r w:rsidR="00113A06">
              <w:rPr>
                <w:kern w:val="2"/>
                <w:szCs w:val="24"/>
              </w:rPr>
              <w:t xml:space="preserve"> </w:t>
            </w:r>
            <w:r w:rsidR="00DD7479" w:rsidRPr="00113A06">
              <w:rPr>
                <w:kern w:val="2"/>
                <w:szCs w:val="24"/>
              </w:rPr>
              <w:t xml:space="preserve">įkainis </w:t>
            </w:r>
            <w:r w:rsidR="00DD7479">
              <w:rPr>
                <w:kern w:val="2"/>
                <w:szCs w:val="24"/>
              </w:rPr>
              <w:t>(Eur be PVM)) (jei peržiūra jau buvo atlikta, tai po paskutinio perskaičiavimo) </w:t>
            </w:r>
          </w:p>
          <w:p w14:paraId="0EFA074B" w14:textId="45CFA452" w:rsidR="00B767F3" w:rsidRPr="00113A06" w:rsidRDefault="00DD7479">
            <w:pPr>
              <w:jc w:val="both"/>
              <w:textAlignment w:val="baseline"/>
              <w:rPr>
                <w:kern w:val="2"/>
                <w:szCs w:val="24"/>
              </w:rPr>
            </w:pPr>
            <w:r>
              <w:rPr>
                <w:kern w:val="2"/>
                <w:szCs w:val="24"/>
              </w:rPr>
              <w:t>a</w:t>
            </w:r>
            <w:r>
              <w:rPr>
                <w:kern w:val="2"/>
                <w:szCs w:val="24"/>
                <w:vertAlign w:val="subscript"/>
              </w:rPr>
              <w:t>1</w:t>
            </w:r>
            <w:r>
              <w:rPr>
                <w:kern w:val="2"/>
                <w:szCs w:val="24"/>
              </w:rPr>
              <w:t xml:space="preserve"> – perskaičiuota</w:t>
            </w:r>
            <w:r w:rsidR="00113A06">
              <w:rPr>
                <w:kern w:val="2"/>
                <w:szCs w:val="24"/>
              </w:rPr>
              <w:t>s</w:t>
            </w:r>
            <w:r>
              <w:rPr>
                <w:kern w:val="2"/>
                <w:szCs w:val="24"/>
              </w:rPr>
              <w:t xml:space="preserve"> (pakeista</w:t>
            </w:r>
            <w:r w:rsidR="00113A06">
              <w:rPr>
                <w:kern w:val="2"/>
                <w:szCs w:val="24"/>
              </w:rPr>
              <w:t>s</w:t>
            </w:r>
            <w:r>
              <w:rPr>
                <w:kern w:val="2"/>
                <w:szCs w:val="24"/>
              </w:rPr>
              <w:t xml:space="preserve">) </w:t>
            </w:r>
            <w:r>
              <w:rPr>
                <w:color w:val="FF0000"/>
                <w:kern w:val="2"/>
                <w:szCs w:val="24"/>
              </w:rPr>
              <w:t xml:space="preserve"> </w:t>
            </w:r>
            <w:r w:rsidR="00113A06" w:rsidRPr="00113A06">
              <w:rPr>
                <w:kern w:val="2"/>
                <w:szCs w:val="24"/>
              </w:rPr>
              <w:t>į</w:t>
            </w:r>
            <w:r w:rsidRPr="00113A06">
              <w:rPr>
                <w:kern w:val="2"/>
                <w:szCs w:val="24"/>
              </w:rPr>
              <w:t>kainis (Eur be PVM) </w:t>
            </w:r>
          </w:p>
          <w:p w14:paraId="28F6938D" w14:textId="26450ABA" w:rsidR="00B767F3" w:rsidRPr="00113A06" w:rsidRDefault="00DD7479">
            <w:pPr>
              <w:jc w:val="both"/>
              <w:textAlignment w:val="baseline"/>
              <w:rPr>
                <w:kern w:val="2"/>
                <w:szCs w:val="24"/>
              </w:rPr>
            </w:pPr>
            <w:r w:rsidRPr="00113A06">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68750C2" w14:textId="77777777" w:rsidR="00B767F3"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031CF5B" w14:textId="78A779EE" w:rsidR="00B767F3" w:rsidRPr="00113A06" w:rsidRDefault="00DD7479" w:rsidP="00113A06">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113A06">
              <w:rPr>
                <w:kern w:val="2"/>
              </w:rPr>
              <w:t xml:space="preserve">įkainių </w:t>
            </w:r>
            <w:r>
              <w:rPr>
                <w:kern w:val="2"/>
              </w:rPr>
              <w:t xml:space="preserve">peržiūros išsiuntimo kitai šaliai </w:t>
            </w:r>
            <w:r w:rsidRPr="00113A06">
              <w:rPr>
                <w:kern w:val="2"/>
              </w:rPr>
              <w:t>dieną paskelbtas naujausias vartojimo prekių ir paslaugų indeksas (pasirinkti bendrą „Vartojimo prekių ir paslaugų</w:t>
            </w:r>
            <w:r w:rsidR="00113A06" w:rsidRPr="00113A06">
              <w:rPr>
                <w:kern w:val="2"/>
              </w:rPr>
              <w:t>).</w:t>
            </w:r>
          </w:p>
          <w:p w14:paraId="71ECCEB1" w14:textId="3186910E" w:rsidR="00B767F3" w:rsidRDefault="00DD7479" w:rsidP="00113A06">
            <w:pPr>
              <w:jc w:val="both"/>
            </w:pPr>
            <w:proofErr w:type="spellStart"/>
            <w:r w:rsidRPr="00113A06">
              <w:rPr>
                <w:kern w:val="2"/>
              </w:rPr>
              <w:t>Ind</w:t>
            </w:r>
            <w:r w:rsidRPr="00113A06">
              <w:rPr>
                <w:kern w:val="2"/>
                <w:vertAlign w:val="subscript"/>
              </w:rPr>
              <w:t>pradžia</w:t>
            </w:r>
            <w:proofErr w:type="spellEnd"/>
            <w:r w:rsidRPr="00113A06">
              <w:rPr>
                <w:kern w:val="2"/>
              </w:rPr>
              <w:t xml:space="preserve"> – laikotarpio pradžios datos (mėnesio) vartojimo prekių ir paslaugų indeksas (pasirinkti bendrą „Vartojimo prekių ir paslaugų“). Pirmojo </w:t>
            </w:r>
            <w:r>
              <w:rPr>
                <w:kern w:val="2"/>
              </w:rPr>
              <w:t xml:space="preserve">perskaičiavimo atveju laikotarpio pradžia (mėnuo) yra </w:t>
            </w:r>
            <w:r w:rsidRPr="00113A06">
              <w:rPr>
                <w:szCs w:val="24"/>
              </w:rPr>
              <w:t>Sutarties įsigaliojimo dienos mėnuo.</w:t>
            </w:r>
            <w:r w:rsidRPr="00113A06">
              <w:rPr>
                <w:kern w:val="2"/>
              </w:rPr>
              <w:t xml:space="preserve"> </w:t>
            </w:r>
            <w:r>
              <w:rPr>
                <w:kern w:val="2"/>
              </w:rPr>
              <w:t>Antrojo ir vėlesnių perskaičiavimų atveju laikotarpio pradžia (mėnuo) yra paskutinio perskaičiavimo metu naudotos paskelbto atitinkamo indekso reikšmės mėnuo.</w:t>
            </w:r>
          </w:p>
          <w:p w14:paraId="24C24713" w14:textId="50387621" w:rsidR="00B767F3" w:rsidRDefault="00DD7479" w:rsidP="00113A06">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113A06">
              <w:rPr>
                <w:b/>
                <w:bCs/>
                <w:kern w:val="2"/>
                <w:szCs w:val="24"/>
                <w:shd w:val="clear" w:color="auto" w:fill="FFFFFF"/>
              </w:rPr>
              <w:t>keturių</w:t>
            </w:r>
            <w:r w:rsidRPr="00113A06">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113A06">
              <w:rPr>
                <w:b/>
                <w:bCs/>
                <w:kern w:val="2"/>
                <w:szCs w:val="24"/>
                <w:shd w:val="clear" w:color="auto" w:fill="FFFFFF"/>
              </w:rPr>
              <w:t>vieno</w:t>
            </w:r>
            <w:r w:rsidRPr="00113A06">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113A06">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4C2D7799" w14:textId="678A4FE9" w:rsidR="00B767F3" w:rsidRDefault="00DD7479" w:rsidP="00113A0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113A06">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0B7EE233" w:rsidR="00B767F3" w:rsidRDefault="00DD7479" w:rsidP="00113A06">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113A06">
              <w:rPr>
                <w:color w:val="000000"/>
                <w:kern w:val="2"/>
                <w:szCs w:val="24"/>
                <w:shd w:val="clear" w:color="auto" w:fill="FFFFFF"/>
              </w:rPr>
              <w:t>30 (trisdešimt) kalendorinių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113A06">
              <w:rPr>
                <w:kern w:val="2"/>
                <w:szCs w:val="24"/>
                <w:shd w:val="clear" w:color="auto" w:fill="FFFFFF"/>
              </w:rPr>
              <w:t xml:space="preserve">įkainius </w:t>
            </w:r>
            <w:r>
              <w:rPr>
                <w:color w:val="000000"/>
                <w:kern w:val="2"/>
                <w:szCs w:val="24"/>
                <w:shd w:val="clear" w:color="auto" w:fill="FFFFFF"/>
              </w:rPr>
              <w:t>gavimo dienos.</w:t>
            </w:r>
          </w:p>
          <w:p w14:paraId="3E0BF6EB" w14:textId="49FFCAC2" w:rsidR="00B767F3" w:rsidRPr="00113A06" w:rsidRDefault="00DD7479" w:rsidP="00113A06">
            <w:pPr>
              <w:jc w:val="both"/>
              <w:rPr>
                <w:color w:val="000000"/>
                <w:kern w:val="2"/>
                <w:szCs w:val="24"/>
                <w:bdr w:val="none" w:sz="0" w:space="0" w:color="auto" w:frame="1"/>
              </w:rPr>
            </w:pPr>
            <w:r>
              <w:rPr>
                <w:color w:val="000000"/>
                <w:kern w:val="2"/>
                <w:szCs w:val="24"/>
                <w:shd w:val="clear" w:color="auto" w:fill="FFFFFF"/>
              </w:rPr>
              <w:lastRenderedPageBreak/>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5853A21E"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7A6B4716"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113A06" w:rsidRDefault="00DD7479">
            <w:pPr>
              <w:rPr>
                <w:b/>
                <w:bCs/>
                <w:kern w:val="2"/>
                <w:szCs w:val="24"/>
              </w:rPr>
            </w:pPr>
            <w:r w:rsidRPr="00113A06">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1ED9383D" w:rsidR="00B767F3" w:rsidRPr="00113A06" w:rsidRDefault="00DD7479" w:rsidP="00113A06">
            <w:pPr>
              <w:jc w:val="both"/>
              <w:rPr>
                <w:kern w:val="2"/>
                <w:szCs w:val="24"/>
              </w:rPr>
            </w:pPr>
            <w:r w:rsidRPr="00113A06">
              <w:rPr>
                <w:kern w:val="2"/>
                <w:szCs w:val="24"/>
              </w:rPr>
              <w:t xml:space="preserve">Pirkėjas atsiskaito su Tiekėju ne vėliau kaip per </w:t>
            </w:r>
            <w:r w:rsidR="00113A06" w:rsidRPr="00113A06">
              <w:rPr>
                <w:kern w:val="2"/>
                <w:szCs w:val="24"/>
              </w:rPr>
              <w:t>30 (trisdešimt) kalendorinių dienų</w:t>
            </w:r>
            <w:r w:rsidRPr="00113A06">
              <w:rPr>
                <w:kern w:val="2"/>
                <w:szCs w:val="24"/>
              </w:rPr>
              <w:t xml:space="preserve"> nuo Sąskaitos gavimo dienos.</w:t>
            </w:r>
          </w:p>
          <w:p w14:paraId="12DA043D" w14:textId="77777777" w:rsidR="00113A06" w:rsidRPr="00113A06" w:rsidRDefault="00113A06" w:rsidP="00113A06">
            <w:pPr>
              <w:jc w:val="both"/>
              <w:rPr>
                <w:kern w:val="2"/>
                <w:szCs w:val="24"/>
              </w:rPr>
            </w:pPr>
          </w:p>
          <w:p w14:paraId="5BDFE28E" w14:textId="5C7304E1" w:rsidR="00B767F3" w:rsidRPr="00113A06" w:rsidRDefault="00DD7479">
            <w:pPr>
              <w:rPr>
                <w:kern w:val="2"/>
                <w:szCs w:val="24"/>
                <w:shd w:val="clear" w:color="auto" w:fill="FFFFFF"/>
              </w:rPr>
            </w:pPr>
            <w:r w:rsidRPr="00113A06">
              <w:rPr>
                <w:kern w:val="2"/>
                <w:szCs w:val="24"/>
                <w:shd w:val="clear" w:color="auto" w:fill="FFFFFF"/>
              </w:rPr>
              <w:t xml:space="preserve">Apmokėjimo sąlygos: </w:t>
            </w:r>
          </w:p>
          <w:p w14:paraId="04C22127" w14:textId="339E5752" w:rsidR="00B767F3" w:rsidRPr="00113A06" w:rsidRDefault="00DD7479" w:rsidP="00113A06">
            <w:pPr>
              <w:jc w:val="both"/>
              <w:rPr>
                <w:kern w:val="2"/>
                <w:szCs w:val="24"/>
                <w:shd w:val="clear" w:color="auto" w:fill="FFFFFF"/>
              </w:rPr>
            </w:pPr>
            <w:r w:rsidRPr="00113A06">
              <w:rPr>
                <w:kern w:val="2"/>
                <w:szCs w:val="24"/>
                <w:shd w:val="clear" w:color="auto" w:fill="FFFFFF"/>
              </w:rPr>
              <w:t>1) įvykdžius užsakymą, mokama už konkretų kiekį / apimtį pagal nustatytus įkainius</w:t>
            </w:r>
            <w:r w:rsidR="00113A06" w:rsidRPr="00113A06">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576131F" w:rsidR="00B767F3" w:rsidRPr="00113A06" w:rsidRDefault="00DD7479" w:rsidP="00113A06">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519F4A8"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D3E3B34" w:rsidR="00B767F3" w:rsidRDefault="00DD7479" w:rsidP="00113A06">
            <w:pPr>
              <w:jc w:val="both"/>
              <w:rPr>
                <w:kern w:val="2"/>
                <w:szCs w:val="24"/>
              </w:rPr>
            </w:pPr>
            <w:r>
              <w:rPr>
                <w:kern w:val="2"/>
                <w:szCs w:val="24"/>
              </w:rPr>
              <w:t xml:space="preserve">Prekėms </w:t>
            </w:r>
            <w:r w:rsidRPr="00EE35ED">
              <w:rPr>
                <w:kern w:val="2"/>
                <w:szCs w:val="24"/>
              </w:rPr>
              <w:t>nustatomas Techninėje specifikacijoje nustatytas</w:t>
            </w:r>
            <w:r w:rsidR="00EE35ED" w:rsidRPr="00EE35ED">
              <w:rPr>
                <w:kern w:val="2"/>
                <w:szCs w:val="24"/>
              </w:rPr>
              <w:t xml:space="preserve"> gamintojo</w:t>
            </w:r>
            <w:r w:rsidRPr="00EE35ED">
              <w:rPr>
                <w:kern w:val="2"/>
                <w:szCs w:val="24"/>
              </w:rPr>
              <w:t xml:space="preserve"> garantinis terminas, kuris yra</w:t>
            </w:r>
            <w:r w:rsidR="00EE35ED">
              <w:rPr>
                <w:kern w:val="2"/>
                <w:szCs w:val="24"/>
              </w:rPr>
              <w:t xml:space="preserve"> ne mažesnis kaip</w:t>
            </w:r>
            <w:r w:rsidRPr="00EE35ED">
              <w:rPr>
                <w:kern w:val="2"/>
                <w:szCs w:val="24"/>
              </w:rPr>
              <w:t xml:space="preserve"> </w:t>
            </w:r>
            <w:r w:rsidR="00113A06" w:rsidRPr="00EE35ED">
              <w:rPr>
                <w:kern w:val="2"/>
                <w:szCs w:val="24"/>
              </w:rPr>
              <w:t>24 mėnesiai</w:t>
            </w:r>
            <w:r w:rsidRPr="00EE35ED">
              <w:rPr>
                <w:kern w:val="2"/>
                <w:szCs w:val="24"/>
              </w:rPr>
              <w:t>. 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AEFE815" w:rsidR="00B767F3" w:rsidRPr="00EE35ED" w:rsidRDefault="00DD7479" w:rsidP="00EE35ED">
            <w:pPr>
              <w:jc w:val="both"/>
            </w:pPr>
            <w:r>
              <w:t xml:space="preserve">Garantinio termino laikotarpiu nustačius Prekių trūkumų, Tiekėjas turi </w:t>
            </w:r>
            <w:r w:rsidRPr="00D024D1">
              <w:t>ne vėliau kaip per</w:t>
            </w:r>
            <w:r>
              <w:t xml:space="preserve"> </w:t>
            </w:r>
            <w:r w:rsidR="00EE35ED">
              <w:t>20 (dvidešimt) darbo dienų</w:t>
            </w:r>
            <w: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5D88D1F" w:rsidR="00EA0CCF" w:rsidRDefault="00DD7479" w:rsidP="00EA0CCF">
            <w:pPr>
              <w:rPr>
                <w:kern w:val="2"/>
                <w:szCs w:val="24"/>
              </w:rPr>
            </w:pPr>
            <w:r>
              <w:rPr>
                <w:kern w:val="2"/>
                <w:szCs w:val="24"/>
              </w:rPr>
              <w:t>Netaikoma</w:t>
            </w:r>
          </w:p>
          <w:p w14:paraId="4D580A95" w14:textId="06C6958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rsidP="00EE35ED">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DE6DC12" w:rsidR="00B767F3" w:rsidRDefault="00DD7479">
            <w:pPr>
              <w:rPr>
                <w:kern w:val="2"/>
                <w:szCs w:val="24"/>
              </w:rPr>
            </w:pPr>
            <w:r>
              <w:rPr>
                <w:kern w:val="2"/>
                <w:szCs w:val="24"/>
              </w:rPr>
              <w:t>Prievolių pagal Sutartį įvykdymas užtikrinamas</w:t>
            </w:r>
            <w:r w:rsidR="00EE35ED">
              <w:rPr>
                <w:kern w:val="2"/>
                <w:szCs w:val="24"/>
              </w:rPr>
              <w:t>:</w:t>
            </w:r>
          </w:p>
          <w:p w14:paraId="12472A74" w14:textId="313744F2" w:rsidR="00B767F3" w:rsidRDefault="00DD7479">
            <w:pPr>
              <w:rPr>
                <w:kern w:val="2"/>
                <w:szCs w:val="24"/>
              </w:rPr>
            </w:pPr>
            <w:r>
              <w:rPr>
                <w:kern w:val="2"/>
                <w:szCs w:val="24"/>
              </w:rPr>
              <w:t>Netesybomis (delspinigiais, bauda)</w:t>
            </w:r>
            <w:r w:rsidR="00EE35ED">
              <w:rPr>
                <w:kern w:val="2"/>
                <w:szCs w:val="24"/>
              </w:rPr>
              <w:t>.</w:t>
            </w:r>
          </w:p>
          <w:p w14:paraId="544E68EF" w14:textId="3FD710D6"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37D4F91"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FE784DE"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4FBA8D9" w:rsidR="00B767F3" w:rsidRPr="00EE35ED" w:rsidRDefault="00DD7479" w:rsidP="00EE35ED">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E35ED">
              <w:rPr>
                <w:kern w:val="2"/>
                <w:szCs w:val="24"/>
              </w:rPr>
              <w:t>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7836B88" w:rsidR="00B767F3" w:rsidRDefault="00DD7479" w:rsidP="006C1C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6C1C75">
              <w:rPr>
                <w:kern w:val="2"/>
              </w:rPr>
              <w:t>Pirkėjas nuo kitos nei nustatytas terminas dienos Tiekėjui skaičiuoja 0,02 (dvi šimtosios) procento dydžio delspinigius už kiekvieną uždelstą dieną nuo laiku neperduotų Prekių ar Prekių, turinčių trūkumų, kainos be PVM</w:t>
            </w:r>
            <w:r>
              <w:rPr>
                <w:color w:val="000000"/>
                <w:kern w:val="2"/>
              </w:rPr>
              <w:t>. </w:t>
            </w:r>
          </w:p>
          <w:p w14:paraId="610DA498" w14:textId="4778F916" w:rsidR="00B767F3" w:rsidRDefault="00DD7479" w:rsidP="006C1C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6C1C75">
              <w:rPr>
                <w:szCs w:val="24"/>
                <w:lang w:val="lt"/>
              </w:rPr>
              <w:t>Pirkėjas nuo kitos nei nustatytas terminas dienos Tiekėjui skaičiuoja 0,02 (dvi šimtosios) procento dydžio delspinigius už kiekvieną uždelstą dieną nuo laiku negrąžintos permokos, kainos be PVM.</w:t>
            </w:r>
          </w:p>
          <w:p w14:paraId="63704FE1" w14:textId="43E8918E" w:rsidR="00B767F3" w:rsidRDefault="00DD7479" w:rsidP="006C1C75">
            <w:pPr>
              <w:jc w:val="both"/>
              <w:rPr>
                <w:b/>
                <w:kern w:val="2"/>
              </w:rPr>
            </w:pPr>
            <w:r>
              <w:rPr>
                <w:color w:val="000000"/>
                <w:kern w:val="2"/>
              </w:rPr>
              <w:t xml:space="preserve">9.2.3. Tiekėjas privalo sumokėti Pirkėjui netesybas per </w:t>
            </w:r>
            <w:r w:rsidR="006C1C75">
              <w:rPr>
                <w:color w:val="000000"/>
                <w:kern w:val="2"/>
              </w:rPr>
              <w:t xml:space="preserve">30 (trisdešimt)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1E2E762" w:rsidR="00B767F3" w:rsidRDefault="00DD7479" w:rsidP="006C1C75">
            <w:pPr>
              <w:jc w:val="both"/>
              <w:rPr>
                <w:kern w:val="2"/>
                <w:szCs w:val="24"/>
              </w:rPr>
            </w:pPr>
            <w:r>
              <w:rPr>
                <w:kern w:val="2"/>
                <w:szCs w:val="24"/>
              </w:rPr>
              <w:t xml:space="preserve">9.3.1. Nutraukus Sutartį dėl esminio Sutarties pažeidimo, nustatyto Sutarties Specialiosiose sąlygose, </w:t>
            </w:r>
            <w:r w:rsidRPr="006C1C75">
              <w:rPr>
                <w:kern w:val="2"/>
                <w:szCs w:val="24"/>
              </w:rPr>
              <w:t xml:space="preserve">mokama </w:t>
            </w:r>
            <w:r w:rsidR="006C1C75" w:rsidRPr="006C1C75">
              <w:rPr>
                <w:kern w:val="2"/>
                <w:szCs w:val="24"/>
              </w:rPr>
              <w:t xml:space="preserve">5 </w:t>
            </w:r>
            <w:r w:rsidRPr="006C1C75">
              <w:rPr>
                <w:kern w:val="2"/>
                <w:szCs w:val="24"/>
              </w:rPr>
              <w:t xml:space="preserve">procentų </w:t>
            </w:r>
            <w:r>
              <w:rPr>
                <w:kern w:val="2"/>
                <w:szCs w:val="24"/>
              </w:rPr>
              <w:t xml:space="preserve">dydžio bauda nuo Pradinės Sutarties vertės be PVM, nurodytos Specialiųjų sąlygų 5.2 punkte. </w:t>
            </w:r>
          </w:p>
          <w:p w14:paraId="4A95D70B" w14:textId="77777777" w:rsidR="00B767F3" w:rsidRDefault="00B767F3">
            <w:pPr>
              <w:rPr>
                <w:kern w:val="2"/>
                <w:szCs w:val="24"/>
              </w:rPr>
            </w:pPr>
          </w:p>
          <w:p w14:paraId="48292084" w14:textId="36A0F49A" w:rsidR="00B767F3" w:rsidRPr="006C1C75" w:rsidRDefault="00DD7479" w:rsidP="006C1C75">
            <w:pPr>
              <w:jc w:val="both"/>
              <w:rPr>
                <w:color w:val="FF0000"/>
                <w:kern w:val="2"/>
                <w:szCs w:val="24"/>
              </w:rPr>
            </w:pPr>
            <w:r>
              <w:rPr>
                <w:kern w:val="2"/>
                <w:szCs w:val="24"/>
              </w:rPr>
              <w:t>9.3.2. </w:t>
            </w:r>
            <w:r>
              <w:rPr>
                <w:szCs w:val="24"/>
              </w:rPr>
              <w:t xml:space="preserve">Nepagrįstai nutraukus Sutarties vykdymą ne Sutartyje nustatyta tvarka, mokama </w:t>
            </w:r>
            <w:r w:rsidR="006C1C75">
              <w:rPr>
                <w:szCs w:val="24"/>
              </w:rPr>
              <w:t>5</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7D49455" w:rsidR="00B767F3" w:rsidRPr="006C1C75" w:rsidRDefault="00DD7479" w:rsidP="006C1C75">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78E71D8" w:rsidR="00B767F3" w:rsidRDefault="00796981">
            <w:pPr>
              <w:rPr>
                <w:color w:val="4472C4"/>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DE78211" w:rsidR="00B767F3" w:rsidRPr="006C1C75"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C87A3D4" w:rsidR="00B767F3" w:rsidRDefault="006C1C75" w:rsidP="006C1C75">
            <w:pPr>
              <w:jc w:val="both"/>
              <w:rPr>
                <w:color w:val="4472C4"/>
                <w:kern w:val="2"/>
                <w:szCs w:val="24"/>
              </w:rPr>
            </w:pPr>
            <w:r w:rsidRPr="006C1C75">
              <w:rPr>
                <w:kern w:val="2"/>
                <w:szCs w:val="24"/>
              </w:rPr>
              <w:t>Jei tiekiamos Prekės neatitinka Sutarties priede Nr. 2 nurodytų reikalavimų taikomos 100,00 Eur be PVM netesybos.</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3FA1E49" w:rsidR="00B767F3" w:rsidRPr="006C1C75"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D68A0A0" w:rsidR="00B767F3" w:rsidRPr="006C1C75" w:rsidRDefault="00DD7479" w:rsidP="006C1C75">
            <w:pPr>
              <w:spacing w:line="259" w:lineRule="auto"/>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4DDA9D" w:rsidR="006C1C75" w:rsidRDefault="00C9213A">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2D398C0" w:rsidR="006C1C75" w:rsidRPr="00C7383D" w:rsidRDefault="006C1C75" w:rsidP="006C1C75">
            <w:pPr>
              <w:jc w:val="both"/>
              <w:rPr>
                <w:kern w:val="2"/>
                <w:szCs w:val="24"/>
              </w:rPr>
            </w:pPr>
            <w:r w:rsidRPr="006C1C75">
              <w:rPr>
                <w:kern w:val="2"/>
                <w:szCs w:val="24"/>
              </w:rPr>
              <w:t>10.1.1. Tiekiamos Prekės turi atitikti Sutarties priede Nr.2 nurodytus minimalius detalius techninius reikalavimus</w:t>
            </w:r>
            <w:r w:rsidR="00C7383D">
              <w:rPr>
                <w:kern w:val="2"/>
                <w:szCs w:val="24"/>
              </w:rPr>
              <w:t>.</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469D2E29" w:rsidR="00B767F3" w:rsidRDefault="00C7383D" w:rsidP="00C7383D">
            <w:pPr>
              <w:jc w:val="both"/>
              <w:rPr>
                <w:kern w:val="2"/>
                <w:szCs w:val="24"/>
              </w:rPr>
            </w:pPr>
            <w:r w:rsidRPr="00275059">
              <w:rPr>
                <w:kern w:val="2"/>
                <w:szCs w:val="24"/>
              </w:rPr>
              <w:t>10.2.1. D</w:t>
            </w:r>
            <w:r w:rsidR="00DD7479" w:rsidRPr="00275059">
              <w:rPr>
                <w:kern w:val="2"/>
                <w:szCs w:val="24"/>
              </w:rPr>
              <w:t xml:space="preserve">ideliu ar nuolatiniu esminės Sutarties sąlygos vykdymo trūkumu laikomas </w:t>
            </w:r>
            <w:r w:rsidRPr="00275059">
              <w:rPr>
                <w:kern w:val="2"/>
                <w:szCs w:val="24"/>
              </w:rPr>
              <w:t xml:space="preserve">2 (du) kartus </w:t>
            </w:r>
            <w:r w:rsidR="00DD7479" w:rsidRPr="00275059">
              <w:rPr>
                <w:kern w:val="2"/>
                <w:szCs w:val="24"/>
              </w:rPr>
              <w:t xml:space="preserve">Tiekėjo </w:t>
            </w:r>
            <w:r w:rsidRPr="00275059">
              <w:rPr>
                <w:kern w:val="2"/>
                <w:szCs w:val="24"/>
              </w:rPr>
              <w:t>patiektų Prekių techninių reikalavimų neatitikimas Sutarties priede Nr.2 nustatytiems reikalavimams.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C7383D">
            <w:pPr>
              <w:jc w:val="both"/>
              <w:rPr>
                <w:kern w:val="2"/>
                <w:szCs w:val="24"/>
              </w:rPr>
            </w:pPr>
            <w:r>
              <w:rPr>
                <w:kern w:val="2"/>
                <w:szCs w:val="24"/>
              </w:rPr>
              <w:t>Ši Sutartis laikoma sudaryta ir įsigalioja nuo Sutarties pasirašymo dienos (antrosios Šalies pasirašymo dieną).</w:t>
            </w:r>
          </w:p>
          <w:p w14:paraId="5DB179AC" w14:textId="77777777" w:rsidR="00C7383D" w:rsidRDefault="00C7383D" w:rsidP="00C7383D">
            <w:pPr>
              <w:jc w:val="both"/>
              <w:rPr>
                <w:kern w:val="2"/>
                <w:szCs w:val="24"/>
              </w:rPr>
            </w:pPr>
          </w:p>
          <w:p w14:paraId="0DC01EF2" w14:textId="245DDC3C" w:rsidR="00B767F3" w:rsidRDefault="00DD7479" w:rsidP="00C7383D">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7383D">
              <w:rPr>
                <w:color w:val="000000"/>
                <w:kern w:val="2"/>
                <w:szCs w:val="24"/>
              </w:rPr>
              <w:t xml:space="preserve">25 mėnesiai, iš kurių </w:t>
            </w:r>
            <w:r w:rsidR="00275059">
              <w:rPr>
                <w:color w:val="000000"/>
                <w:kern w:val="2"/>
                <w:szCs w:val="24"/>
              </w:rPr>
              <w:t>24 mėn. – sutarties vykdymui, 1 mėn. – galutiniam atsiskaitymui.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BDDEA9A" w14:textId="41C145F1" w:rsidR="00275059" w:rsidRDefault="00275059" w:rsidP="00275059">
            <w:pPr>
              <w:jc w:val="both"/>
              <w:rPr>
                <w:kern w:val="2"/>
                <w:szCs w:val="24"/>
              </w:rPr>
            </w:pPr>
            <w:r>
              <w:rPr>
                <w:kern w:val="2"/>
                <w:szCs w:val="24"/>
              </w:rPr>
              <w:t>Jei iki sutarties pabaigos likus 30 (trisdešimt) kalendorinių dienų nei viena Šalis nepareikš noro ją nutraukti</w:t>
            </w:r>
            <w:r w:rsidR="00912B31">
              <w:rPr>
                <w:kern w:val="2"/>
                <w:szCs w:val="24"/>
              </w:rPr>
              <w:t xml:space="preserve"> </w:t>
            </w:r>
            <w:r w:rsidR="00C9213A">
              <w:rPr>
                <w:kern w:val="2"/>
                <w:szCs w:val="24"/>
              </w:rPr>
              <w:t>bei galios 11.2.1.-11.2.4. punktuose numatytos aplinkybės,</w:t>
            </w:r>
            <w:r>
              <w:rPr>
                <w:kern w:val="2"/>
                <w:szCs w:val="24"/>
              </w:rPr>
              <w:t xml:space="preserve"> sutartis automatiškai </w:t>
            </w:r>
            <w:r w:rsidR="00912B31">
              <w:rPr>
                <w:kern w:val="2"/>
                <w:szCs w:val="24"/>
              </w:rPr>
              <w:t xml:space="preserve">bus </w:t>
            </w:r>
            <w:r>
              <w:rPr>
                <w:kern w:val="2"/>
                <w:szCs w:val="24"/>
              </w:rPr>
              <w:t>pratęsiama 1 (vieną) kartą ne ilgesniam kaip 12 (dvylikos) mėnesių laikotarpiui.</w:t>
            </w:r>
          </w:p>
          <w:p w14:paraId="28FD4859" w14:textId="77777777" w:rsidR="00275059" w:rsidRPr="00912B31" w:rsidRDefault="00275059">
            <w:pPr>
              <w:rPr>
                <w:kern w:val="2"/>
                <w:szCs w:val="24"/>
              </w:rPr>
            </w:pPr>
          </w:p>
          <w:p w14:paraId="79781C49" w14:textId="1C2E5CE7" w:rsidR="00B767F3" w:rsidRPr="00912B31" w:rsidRDefault="00912B31" w:rsidP="00912B31">
            <w:pPr>
              <w:jc w:val="both"/>
              <w:rPr>
                <w:kern w:val="2"/>
                <w:szCs w:val="24"/>
              </w:rPr>
            </w:pPr>
            <w:r w:rsidRPr="00912B31">
              <w:rPr>
                <w:kern w:val="2"/>
                <w:szCs w:val="24"/>
              </w:rPr>
              <w:t>A</w:t>
            </w:r>
            <w:r w:rsidR="00DD7479" w:rsidRPr="00912B31">
              <w:rPr>
                <w:kern w:val="2"/>
                <w:szCs w:val="24"/>
              </w:rPr>
              <w:t>plinkyb</w:t>
            </w:r>
            <w:r w:rsidRPr="00912B31">
              <w:rPr>
                <w:kern w:val="2"/>
                <w:szCs w:val="24"/>
              </w:rPr>
              <w:t>ė</w:t>
            </w:r>
            <w:r w:rsidR="00DD7479" w:rsidRPr="00912B31">
              <w:rPr>
                <w:kern w:val="2"/>
                <w:szCs w:val="24"/>
              </w:rPr>
              <w:t xml:space="preserve">s, kurioms esant </w:t>
            </w:r>
            <w:r w:rsidRPr="00912B31">
              <w:rPr>
                <w:kern w:val="2"/>
                <w:szCs w:val="24"/>
              </w:rPr>
              <w:t>gali būti pratęsiama Sutartis:</w:t>
            </w:r>
          </w:p>
          <w:p w14:paraId="0FE20FD6" w14:textId="77777777" w:rsidR="00B767F3" w:rsidRPr="00912B31" w:rsidRDefault="00DD7479" w:rsidP="00912B31">
            <w:pPr>
              <w:jc w:val="both"/>
              <w:rPr>
                <w:rFonts w:eastAsia="Arial"/>
                <w:szCs w:val="24"/>
              </w:rPr>
            </w:pPr>
            <w:r w:rsidRPr="00912B31">
              <w:rPr>
                <w:rFonts w:eastAsia="Calibri"/>
                <w:szCs w:val="24"/>
              </w:rPr>
              <w:t>11.2.1. </w:t>
            </w:r>
            <w:r w:rsidRPr="00912B31">
              <w:rPr>
                <w:rFonts w:eastAsia="Arial"/>
                <w:szCs w:val="24"/>
              </w:rPr>
              <w:t>Pirkėjas neišpirko Prekių pagal Sutartį ir nėra išnaudota Sutarties kaina;</w:t>
            </w:r>
          </w:p>
          <w:p w14:paraId="314C69CE" w14:textId="5D7BE98E" w:rsidR="00B767F3" w:rsidRPr="00912B31" w:rsidRDefault="00DD7479" w:rsidP="00912B31">
            <w:pPr>
              <w:jc w:val="both"/>
              <w:rPr>
                <w:rFonts w:eastAsia="Calibri"/>
                <w:szCs w:val="24"/>
              </w:rPr>
            </w:pPr>
            <w:r w:rsidRPr="00912B31">
              <w:rPr>
                <w:rFonts w:eastAsia="Arial"/>
                <w:szCs w:val="24"/>
              </w:rPr>
              <w:t>11.2.2. </w:t>
            </w:r>
            <w:r w:rsidRPr="00912B31">
              <w:rPr>
                <w:rFonts w:eastAsia="Calibri"/>
                <w:szCs w:val="24"/>
              </w:rPr>
              <w:t>Tiekėjas Prekes tiekė nepraleisdamas Prekių tiekimo terminų</w:t>
            </w:r>
            <w:r w:rsidR="00912B31" w:rsidRPr="00912B31">
              <w:rPr>
                <w:rFonts w:eastAsia="Calibri"/>
                <w:szCs w:val="24"/>
              </w:rPr>
              <w:t>;</w:t>
            </w:r>
          </w:p>
          <w:p w14:paraId="5B83DA60" w14:textId="40D1C899" w:rsidR="00B767F3" w:rsidRPr="00912B31" w:rsidRDefault="00DD7479">
            <w:pPr>
              <w:rPr>
                <w:rFonts w:eastAsia="Calibri"/>
                <w:szCs w:val="24"/>
              </w:rPr>
            </w:pPr>
            <w:r w:rsidRPr="00912B31">
              <w:rPr>
                <w:rFonts w:eastAsia="Calibri"/>
                <w:szCs w:val="24"/>
              </w:rPr>
              <w:t>11.2.</w:t>
            </w:r>
            <w:r w:rsidR="00912B31" w:rsidRPr="00912B31">
              <w:rPr>
                <w:rFonts w:eastAsia="Calibri"/>
                <w:szCs w:val="24"/>
              </w:rPr>
              <w:t>3</w:t>
            </w:r>
            <w:r w:rsidRPr="00912B31">
              <w:rPr>
                <w:rFonts w:eastAsia="Calibri"/>
                <w:szCs w:val="24"/>
              </w:rPr>
              <w:t>. Prekės suteiktos be trūkumų;</w:t>
            </w:r>
          </w:p>
          <w:p w14:paraId="5BFF1F84" w14:textId="298D6933" w:rsidR="00B767F3" w:rsidRPr="00912B31" w:rsidRDefault="00DD7479" w:rsidP="00912B31">
            <w:pPr>
              <w:jc w:val="both"/>
              <w:rPr>
                <w:rFonts w:eastAsia="Calibri"/>
                <w:color w:val="FF0000"/>
                <w:szCs w:val="24"/>
              </w:rPr>
            </w:pPr>
            <w:r w:rsidRPr="00912B31">
              <w:rPr>
                <w:rFonts w:eastAsia="Calibri"/>
                <w:szCs w:val="24"/>
              </w:rPr>
              <w:t>11.2.</w:t>
            </w:r>
            <w:r w:rsidR="00912B31" w:rsidRPr="00912B31">
              <w:rPr>
                <w:rFonts w:eastAsia="Calibri"/>
                <w:szCs w:val="24"/>
              </w:rPr>
              <w:t>4</w:t>
            </w:r>
            <w:r w:rsidRPr="00912B31">
              <w:rPr>
                <w:rFonts w:eastAsia="Calibri"/>
                <w:szCs w:val="24"/>
              </w:rPr>
              <w:t>. Tiekėjas visą Sutarties vykdymo laikotarpį laikėsi Tiekėjo pasiūlyme nurodytų įsipareigojimų dėl Kokybinių kriterijų</w:t>
            </w:r>
            <w:r w:rsidR="00912B31" w:rsidRPr="00912B31">
              <w:rPr>
                <w:rFonts w:eastAsia="Calibri"/>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lastRenderedPageBreak/>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C38FE71" w14:textId="77777777" w:rsidR="00B767F3" w:rsidRDefault="00DD7479" w:rsidP="00C9213A">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Default="00B767F3">
            <w:pPr>
              <w:rPr>
                <w:kern w:val="2"/>
                <w:szCs w:val="24"/>
              </w:rPr>
            </w:pPr>
          </w:p>
          <w:p w14:paraId="6FAE0A4C" w14:textId="77777777" w:rsidR="00B767F3" w:rsidRPr="00C9213A" w:rsidRDefault="00DD7479" w:rsidP="00C9213A">
            <w:pPr>
              <w:jc w:val="both"/>
              <w:rPr>
                <w:i/>
                <w:iCs/>
                <w:color w:val="4472C4"/>
                <w:kern w:val="2"/>
                <w:szCs w:val="24"/>
              </w:rPr>
            </w:pPr>
            <w:r w:rsidRPr="00C9213A">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C9213A" w:rsidRDefault="00DD7479" w:rsidP="00C9213A">
            <w:pPr>
              <w:jc w:val="both"/>
              <w:rPr>
                <w:kern w:val="2"/>
                <w:szCs w:val="24"/>
              </w:rPr>
            </w:pPr>
            <w:r w:rsidRPr="00C9213A">
              <w:rPr>
                <w:kern w:val="2"/>
                <w:szCs w:val="24"/>
              </w:rPr>
              <w:t>12.2.1. jeigu Tiekėjas nevykdo prisiimtų įsipareigojimų už Sutartyje nustatytą Sutarties kainą / įkainius;</w:t>
            </w:r>
          </w:p>
          <w:p w14:paraId="2DF9A7C9" w14:textId="65AFF05A" w:rsidR="00C9213A" w:rsidRPr="00C9213A" w:rsidRDefault="00DD7479" w:rsidP="00C9213A">
            <w:pPr>
              <w:jc w:val="both"/>
              <w:rPr>
                <w:rFonts w:eastAsia="Arial"/>
                <w:kern w:val="2"/>
                <w:szCs w:val="24"/>
              </w:rPr>
            </w:pPr>
            <w:r w:rsidRPr="00C9213A">
              <w:rPr>
                <w:kern w:val="2"/>
                <w:szCs w:val="24"/>
              </w:rPr>
              <w:t>12.2.2. </w:t>
            </w:r>
            <w:r w:rsidRPr="00C9213A">
              <w:rPr>
                <w:rFonts w:eastAsia="Arial"/>
                <w:kern w:val="2"/>
                <w:szCs w:val="24"/>
              </w:rPr>
              <w:t xml:space="preserve">jeigu Tiekėjas </w:t>
            </w:r>
            <w:r w:rsidR="00C9213A" w:rsidRPr="00C9213A">
              <w:rPr>
                <w:rFonts w:eastAsia="Arial"/>
                <w:kern w:val="2"/>
                <w:szCs w:val="24"/>
              </w:rPr>
              <w:t xml:space="preserve">2 (du) kartus iš eilės </w:t>
            </w:r>
            <w:r w:rsidRPr="00C9213A">
              <w:rPr>
                <w:rFonts w:eastAsia="Arial"/>
                <w:kern w:val="2"/>
                <w:szCs w:val="24"/>
              </w:rPr>
              <w:t>nesilaiko Sutartyje nustatytų Prekių tiekimo terminų</w:t>
            </w:r>
            <w:r w:rsidR="00C9213A" w:rsidRPr="00C9213A">
              <w:rPr>
                <w:rFonts w:eastAsia="Arial"/>
                <w:kern w:val="2"/>
                <w:szCs w:val="24"/>
              </w:rPr>
              <w:t>;</w:t>
            </w:r>
          </w:p>
          <w:p w14:paraId="49957558" w14:textId="2ACC64C9" w:rsidR="00B767F3" w:rsidRPr="00C9213A" w:rsidRDefault="00DD7479" w:rsidP="00C9213A">
            <w:pPr>
              <w:jc w:val="both"/>
              <w:rPr>
                <w:rFonts w:eastAsia="Arial"/>
                <w:kern w:val="2"/>
                <w:szCs w:val="24"/>
              </w:rPr>
            </w:pPr>
            <w:r w:rsidRPr="00C9213A">
              <w:rPr>
                <w:rFonts w:eastAsia="Arial"/>
                <w:kern w:val="2"/>
                <w:szCs w:val="24"/>
              </w:rPr>
              <w:t>12.2.</w:t>
            </w:r>
            <w:r w:rsidR="00C9213A">
              <w:rPr>
                <w:rFonts w:eastAsia="Arial"/>
                <w:kern w:val="2"/>
                <w:szCs w:val="24"/>
              </w:rPr>
              <w:t>3</w:t>
            </w:r>
            <w:r w:rsidRPr="00C9213A">
              <w:rPr>
                <w:rFonts w:eastAsia="Arial"/>
                <w:kern w:val="2"/>
                <w:szCs w:val="24"/>
              </w:rPr>
              <w:t>. jeigu Tiekėjas pažeidžia Prekių pristatymo terminus ir priskaičiuotų netesybų už vėlavimą suma viršija 20 (dvidešimt) proc. Pradinės sutarties vertės;</w:t>
            </w:r>
          </w:p>
          <w:p w14:paraId="05C38EB5" w14:textId="42A528D6" w:rsidR="00B767F3" w:rsidRPr="00C9213A" w:rsidRDefault="00DD7479">
            <w:pPr>
              <w:tabs>
                <w:tab w:val="left" w:pos="567"/>
                <w:tab w:val="left" w:pos="851"/>
                <w:tab w:val="left" w:pos="992"/>
                <w:tab w:val="left" w:pos="1134"/>
              </w:tabs>
              <w:spacing w:line="257" w:lineRule="auto"/>
              <w:jc w:val="both"/>
              <w:rPr>
                <w:rFonts w:eastAsia="Arial"/>
                <w:kern w:val="2"/>
                <w:szCs w:val="24"/>
              </w:rPr>
            </w:pPr>
            <w:r w:rsidRPr="00C9213A">
              <w:rPr>
                <w:rFonts w:eastAsia="Arial"/>
                <w:kern w:val="2"/>
                <w:szCs w:val="24"/>
              </w:rPr>
              <w:t>12.2.</w:t>
            </w:r>
            <w:r w:rsidR="00C9213A" w:rsidRPr="00C9213A">
              <w:rPr>
                <w:rFonts w:eastAsia="Arial"/>
                <w:kern w:val="2"/>
                <w:szCs w:val="24"/>
              </w:rPr>
              <w:t>4</w:t>
            </w:r>
            <w:r w:rsidRPr="00C9213A">
              <w:rPr>
                <w:rFonts w:eastAsia="Arial"/>
                <w:kern w:val="2"/>
                <w:szCs w:val="24"/>
              </w:rPr>
              <w:t>. Tiekėjas pažeidžia Prekių pristatymo terminus ir dėl Prekių pristatymo vėlavimo Prekės tampa nebereikalingos;</w:t>
            </w:r>
          </w:p>
          <w:p w14:paraId="3A467226" w14:textId="4222EEED" w:rsidR="00B767F3" w:rsidRPr="00C9213A" w:rsidRDefault="00DD7479">
            <w:pPr>
              <w:tabs>
                <w:tab w:val="left" w:pos="567"/>
                <w:tab w:val="left" w:pos="851"/>
                <w:tab w:val="left" w:pos="992"/>
                <w:tab w:val="left" w:pos="1134"/>
              </w:tabs>
              <w:spacing w:line="257" w:lineRule="auto"/>
              <w:jc w:val="both"/>
              <w:rPr>
                <w:rFonts w:eastAsia="Arial"/>
                <w:kern w:val="2"/>
                <w:szCs w:val="24"/>
              </w:rPr>
            </w:pPr>
            <w:r w:rsidRPr="00C9213A">
              <w:rPr>
                <w:rFonts w:eastAsia="Arial"/>
                <w:kern w:val="2"/>
                <w:szCs w:val="24"/>
              </w:rPr>
              <w:t>12.2.</w:t>
            </w:r>
            <w:r w:rsidR="00C9213A" w:rsidRPr="00C9213A">
              <w:rPr>
                <w:rFonts w:eastAsia="Arial"/>
                <w:kern w:val="2"/>
                <w:szCs w:val="24"/>
              </w:rPr>
              <w:t>5</w:t>
            </w:r>
            <w:r w:rsidRPr="00C9213A">
              <w:rPr>
                <w:rFonts w:eastAsia="Arial"/>
                <w:kern w:val="2"/>
                <w:szCs w:val="24"/>
              </w:rPr>
              <w:t>. Tiekėjas daugiau kaip 2 (du) kartus pristato Prekes, kurios neatitinka Sutartyje ir (ar) Įstatymuose nustatytų reikalavimų Prekėms;</w:t>
            </w:r>
          </w:p>
          <w:p w14:paraId="1A011ABB" w14:textId="77777777" w:rsidR="00C9213A" w:rsidRPr="00C9213A" w:rsidRDefault="00DD7479" w:rsidP="00C9213A">
            <w:pPr>
              <w:tabs>
                <w:tab w:val="left" w:pos="567"/>
                <w:tab w:val="left" w:pos="851"/>
                <w:tab w:val="left" w:pos="992"/>
                <w:tab w:val="left" w:pos="1134"/>
              </w:tabs>
              <w:spacing w:line="257" w:lineRule="auto"/>
              <w:jc w:val="both"/>
              <w:rPr>
                <w:rFonts w:eastAsia="Arial"/>
                <w:kern w:val="2"/>
                <w:szCs w:val="24"/>
              </w:rPr>
            </w:pPr>
            <w:r w:rsidRPr="00C9213A">
              <w:rPr>
                <w:rFonts w:eastAsia="Arial"/>
                <w:kern w:val="2"/>
                <w:szCs w:val="24"/>
              </w:rPr>
              <w:t>12.2.</w:t>
            </w:r>
            <w:r w:rsidR="00C9213A" w:rsidRPr="00C9213A">
              <w:rPr>
                <w:rFonts w:eastAsia="Arial"/>
                <w:kern w:val="2"/>
                <w:szCs w:val="24"/>
              </w:rPr>
              <w:t>6</w:t>
            </w:r>
            <w:r w:rsidRPr="00C9213A">
              <w:rPr>
                <w:rFonts w:eastAsia="Arial"/>
                <w:kern w:val="2"/>
                <w:szCs w:val="24"/>
              </w:rPr>
              <w:t>. Tiekėjas pažeidžia šios Sutarties nuostatas, reglamentuojančias konkurenciją, intelektinės nuosavybės</w:t>
            </w:r>
            <w:r w:rsidR="00C9213A" w:rsidRPr="00C9213A">
              <w:rPr>
                <w:rFonts w:eastAsia="Arial"/>
                <w:kern w:val="2"/>
                <w:szCs w:val="24"/>
              </w:rPr>
              <w:t>;</w:t>
            </w:r>
          </w:p>
          <w:p w14:paraId="03DDA9E3" w14:textId="6618EBEE" w:rsidR="00B767F3" w:rsidRDefault="00DD7479" w:rsidP="00C9213A">
            <w:pPr>
              <w:tabs>
                <w:tab w:val="left" w:pos="567"/>
                <w:tab w:val="left" w:pos="851"/>
                <w:tab w:val="left" w:pos="992"/>
                <w:tab w:val="left" w:pos="1134"/>
              </w:tabs>
              <w:spacing w:line="257" w:lineRule="auto"/>
              <w:jc w:val="both"/>
              <w:rPr>
                <w:rFonts w:eastAsia="Arial"/>
                <w:color w:val="FF0000"/>
                <w:kern w:val="2"/>
                <w:szCs w:val="24"/>
              </w:rPr>
            </w:pPr>
            <w:r w:rsidRPr="00C9213A">
              <w:rPr>
                <w:rFonts w:eastAsia="Arial"/>
                <w:kern w:val="2"/>
              </w:rPr>
              <w:t>12.2.</w:t>
            </w:r>
            <w:r w:rsidR="00C9213A" w:rsidRPr="00C9213A">
              <w:rPr>
                <w:rFonts w:eastAsia="Arial"/>
                <w:kern w:val="2"/>
              </w:rPr>
              <w:t>7</w:t>
            </w:r>
            <w:r w:rsidRPr="00C9213A">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0155CF57"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718CECCB" w:rsidR="00B767F3" w:rsidRPr="00236B24" w:rsidRDefault="00DD7479" w:rsidP="00236B24">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9213A">
              <w:rPr>
                <w:color w:val="000000"/>
                <w:kern w:val="2"/>
                <w:szCs w:val="24"/>
                <w:shd w:val="clear" w:color="auto" w:fill="FFFFFF"/>
              </w:rPr>
              <w:t>4.4.1.</w:t>
            </w:r>
            <w:r>
              <w:rPr>
                <w:color w:val="000000"/>
                <w:kern w:val="2"/>
                <w:szCs w:val="24"/>
                <w:shd w:val="clear" w:color="auto" w:fill="FFFFFF"/>
              </w:rPr>
              <w:t xml:space="preserve"> papunkčiu</w:t>
            </w:r>
            <w:r w:rsidR="00C231FA">
              <w:rPr>
                <w:color w:val="000000"/>
                <w:kern w:val="2"/>
                <w:szCs w:val="24"/>
                <w:shd w:val="clear" w:color="auto" w:fill="FFFFFF"/>
              </w:rPr>
              <w:t xml:space="preserve"> </w:t>
            </w:r>
            <w:r w:rsidR="00C231FA">
              <w:rPr>
                <w:szCs w:val="24"/>
              </w:rPr>
              <w:t>(</w:t>
            </w:r>
            <w:r w:rsidR="00C231FA" w:rsidRPr="0063188D">
              <w:rPr>
                <w:i/>
                <w:iCs/>
                <w:szCs w:val="24"/>
              </w:rPr>
              <w:t>Maišai ir krepšiai, kuriais pakeičiami plastikiniai maišeliai; dėžės, dėžutės, konteineriai ir kitos talpyklos, skirtos atliekoms laikyti ir pervežti;</w:t>
            </w:r>
            <w:r w:rsidR="00C231FA">
              <w:rPr>
                <w:i/>
                <w:iCs/>
                <w:szCs w:val="24"/>
              </w:rPr>
              <w:t>&lt;...&gt;).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0DF666B7" w:rsidR="00B767F3" w:rsidRPr="00C9213A"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15B7E151" w:rsidR="00B767F3" w:rsidRPr="00D024D1" w:rsidRDefault="00DD7479" w:rsidP="00D024D1">
            <w:pPr>
              <w:jc w:val="center"/>
              <w:rPr>
                <w:b/>
                <w:bCs/>
                <w:kern w:val="2"/>
                <w:szCs w:val="24"/>
              </w:rPr>
            </w:pPr>
            <w:r>
              <w:rPr>
                <w:b/>
                <w:bCs/>
                <w:kern w:val="2"/>
                <w:szCs w:val="24"/>
              </w:rPr>
              <w:t xml:space="preserve">14. BENDRŲJŲ SĄLYGŲ PAKEITIMAI IR PAPILDYMAI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lastRenderedPageBreak/>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lastRenderedPageBreak/>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5E417F07" w:rsidR="00B767F3" w:rsidRPr="00DC7C99" w:rsidRDefault="00DC7C99" w:rsidP="00DC7C99">
            <w:pPr>
              <w:rPr>
                <w:kern w:val="2"/>
                <w:szCs w:val="24"/>
              </w:rPr>
            </w:pPr>
            <w:r w:rsidRPr="00DC7C99">
              <w:rPr>
                <w:kern w:val="2"/>
                <w:szCs w:val="24"/>
              </w:rPr>
              <w:t>Bendrosios sutarties sąlygos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1063361" w:rsidR="00DC7C99" w:rsidRPr="00DC7C99" w:rsidRDefault="00DC7C99" w:rsidP="00DC7C99">
            <w:pPr>
              <w:rPr>
                <w:kern w:val="2"/>
                <w:szCs w:val="24"/>
              </w:rPr>
            </w:pPr>
            <w:r w:rsidRPr="00DC7C99">
              <w:rPr>
                <w:kern w:val="2"/>
                <w:szCs w:val="24"/>
              </w:rPr>
              <w:t>Techninė specifikacija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2512A1B6" w:rsidR="00B767F3" w:rsidRPr="00DC7C99" w:rsidRDefault="00DC7C99" w:rsidP="00DC7C99">
            <w:pPr>
              <w:rPr>
                <w:kern w:val="2"/>
                <w:szCs w:val="24"/>
              </w:rPr>
            </w:pPr>
            <w:r w:rsidRPr="00DC7C99">
              <w:rPr>
                <w:kern w:val="2"/>
                <w:szCs w:val="24"/>
              </w:rPr>
              <w:t>Pasiūlymas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Pr="00DC7C99" w:rsidRDefault="00B767F3" w:rsidP="00DC7C99">
            <w:pPr>
              <w:rPr>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28C14237" w:rsidR="00B767F3" w:rsidRPr="00DC7C99" w:rsidRDefault="00DC7C99">
            <w:pPr>
              <w:jc w:val="center"/>
              <w:rPr>
                <w:kern w:val="2"/>
                <w:szCs w:val="24"/>
              </w:rPr>
            </w:pPr>
            <w:r w:rsidRPr="00DC7C99">
              <w:rPr>
                <w:kern w:val="2"/>
                <w:szCs w:val="24"/>
              </w:rPr>
              <w:t>Direktorius Aurimas Uldukis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DC7C99" w:rsidRDefault="00B767F3">
            <w:pPr>
              <w:jc w:val="center"/>
              <w:rPr>
                <w:b/>
                <w:bCs/>
                <w:kern w:val="2"/>
                <w:szCs w:val="24"/>
              </w:rPr>
            </w:pPr>
          </w:p>
          <w:p w14:paraId="5F978D19" w14:textId="77777777" w:rsidR="00B767F3" w:rsidRPr="00DC7C99" w:rsidRDefault="00DD7479">
            <w:pPr>
              <w:jc w:val="center"/>
              <w:rPr>
                <w:b/>
                <w:bCs/>
                <w:kern w:val="2"/>
                <w:szCs w:val="24"/>
              </w:rPr>
            </w:pPr>
            <w:r w:rsidRPr="00DC7C99">
              <w:rPr>
                <w:b/>
                <w:bCs/>
                <w:kern w:val="2"/>
                <w:szCs w:val="24"/>
              </w:rPr>
              <w:t>(parašas)</w:t>
            </w:r>
          </w:p>
          <w:p w14:paraId="540CDEA8" w14:textId="77777777" w:rsidR="00B767F3" w:rsidRPr="00DC7C99" w:rsidRDefault="00B767F3">
            <w:pPr>
              <w:jc w:val="center"/>
              <w:rPr>
                <w:b/>
                <w:bCs/>
                <w:kern w:val="2"/>
                <w:szCs w:val="24"/>
              </w:rPr>
            </w:pPr>
          </w:p>
          <w:p w14:paraId="0CC6C66D" w14:textId="77777777" w:rsidR="00B767F3" w:rsidRPr="00DC7C99" w:rsidRDefault="00B767F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num w:numId="1" w16cid:durableId="655839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773EC"/>
    <w:rsid w:val="00113A06"/>
    <w:rsid w:val="00191743"/>
    <w:rsid w:val="001B2EB7"/>
    <w:rsid w:val="00201517"/>
    <w:rsid w:val="00202E5E"/>
    <w:rsid w:val="00236B24"/>
    <w:rsid w:val="00275059"/>
    <w:rsid w:val="002F0B5F"/>
    <w:rsid w:val="003565A7"/>
    <w:rsid w:val="003B2818"/>
    <w:rsid w:val="003E5351"/>
    <w:rsid w:val="003E5D1D"/>
    <w:rsid w:val="005828DD"/>
    <w:rsid w:val="00587E3C"/>
    <w:rsid w:val="006C1C75"/>
    <w:rsid w:val="007171B2"/>
    <w:rsid w:val="007919E1"/>
    <w:rsid w:val="00796981"/>
    <w:rsid w:val="00846763"/>
    <w:rsid w:val="008816C7"/>
    <w:rsid w:val="00912B31"/>
    <w:rsid w:val="00B10E91"/>
    <w:rsid w:val="00B767F3"/>
    <w:rsid w:val="00C231FA"/>
    <w:rsid w:val="00C7383D"/>
    <w:rsid w:val="00C9213A"/>
    <w:rsid w:val="00D024D1"/>
    <w:rsid w:val="00DC7C99"/>
    <w:rsid w:val="00DD7479"/>
    <w:rsid w:val="00EA0CCF"/>
    <w:rsid w:val="00EE35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73E849E-1E91-4F83-A8FF-F32843346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816C7"/>
    <w:rPr>
      <w:color w:val="0563C1" w:themeColor="hyperlink"/>
      <w:u w:val="single"/>
    </w:rPr>
  </w:style>
  <w:style w:type="paragraph" w:styleId="Betarp">
    <w:name w:val="No Spacing"/>
    <w:link w:val="BetarpDiagrama"/>
    <w:uiPriority w:val="1"/>
    <w:qFormat/>
    <w:rsid w:val="008816C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8816C7"/>
    <w:rPr>
      <w:rFonts w:asciiTheme="minorHAnsi" w:eastAsiaTheme="minorEastAsia" w:hAnsiTheme="minorHAnsi" w:cstheme="minorBidi"/>
      <w:sz w:val="21"/>
      <w:szCs w:val="21"/>
      <w:lang w:eastAsia="lt-LT"/>
    </w:rPr>
  </w:style>
  <w:style w:type="character" w:styleId="Komentaronuoroda">
    <w:name w:val="annotation reference"/>
    <w:basedOn w:val="Numatytasispastraiposriftas"/>
    <w:semiHidden/>
    <w:unhideWhenUsed/>
    <w:rsid w:val="008816C7"/>
    <w:rPr>
      <w:sz w:val="16"/>
      <w:szCs w:val="16"/>
    </w:rPr>
  </w:style>
  <w:style w:type="paragraph" w:styleId="Komentarotekstas">
    <w:name w:val="annotation text"/>
    <w:basedOn w:val="prastasis"/>
    <w:link w:val="KomentarotekstasDiagrama"/>
    <w:unhideWhenUsed/>
    <w:rsid w:val="008816C7"/>
    <w:rPr>
      <w:sz w:val="20"/>
    </w:rPr>
  </w:style>
  <w:style w:type="character" w:customStyle="1" w:styleId="KomentarotekstasDiagrama">
    <w:name w:val="Komentaro tekstas Diagrama"/>
    <w:basedOn w:val="Numatytasispastraiposriftas"/>
    <w:link w:val="Komentarotekstas"/>
    <w:rsid w:val="008816C7"/>
    <w:rPr>
      <w:sz w:val="20"/>
    </w:rPr>
  </w:style>
  <w:style w:type="paragraph" w:styleId="Komentarotema">
    <w:name w:val="annotation subject"/>
    <w:basedOn w:val="Komentarotekstas"/>
    <w:next w:val="Komentarotekstas"/>
    <w:link w:val="KomentarotemaDiagrama"/>
    <w:semiHidden/>
    <w:unhideWhenUsed/>
    <w:rsid w:val="008816C7"/>
    <w:rPr>
      <w:b/>
      <w:bCs/>
    </w:rPr>
  </w:style>
  <w:style w:type="character" w:customStyle="1" w:styleId="KomentarotemaDiagrama">
    <w:name w:val="Komentaro tema Diagrama"/>
    <w:basedOn w:val="KomentarotekstasDiagrama"/>
    <w:link w:val="Komentarotema"/>
    <w:semiHidden/>
    <w:rsid w:val="008816C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alytausrat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12328</Words>
  <Characters>7027</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7</cp:revision>
  <dcterms:created xsi:type="dcterms:W3CDTF">2025-04-23T06:56:00Z</dcterms:created>
  <dcterms:modified xsi:type="dcterms:W3CDTF">2025-05-26T12:59:00Z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